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3" w:type="dxa"/>
        <w:jc w:val="center"/>
        <w:tblLook w:val="01E0" w:firstRow="1" w:lastRow="1" w:firstColumn="1" w:lastColumn="1" w:noHBand="0" w:noVBand="0"/>
      </w:tblPr>
      <w:tblGrid>
        <w:gridCol w:w="3616"/>
        <w:gridCol w:w="5887"/>
      </w:tblGrid>
      <w:tr w:rsidR="001D5700" w:rsidRPr="001D5700" w14:paraId="36F7A609" w14:textId="77777777" w:rsidTr="00963D1D">
        <w:trPr>
          <w:trHeight w:val="1454"/>
          <w:jc w:val="center"/>
        </w:trPr>
        <w:tc>
          <w:tcPr>
            <w:tcW w:w="3616" w:type="dxa"/>
          </w:tcPr>
          <w:p w14:paraId="0B3460FB" w14:textId="77777777" w:rsidR="00E079DC" w:rsidRPr="001D5700" w:rsidRDefault="00E079DC" w:rsidP="00BE7FF3">
            <w:pPr>
              <w:widowControl w:val="0"/>
              <w:spacing w:before="80"/>
              <w:ind w:right="-108"/>
              <w:rPr>
                <w:b/>
              </w:rPr>
            </w:pPr>
            <w:r w:rsidRPr="001D5700">
              <w:rPr>
                <w:b/>
              </w:rPr>
              <w:t>THANH TRA CHÍNH PHỦ</w:t>
            </w:r>
          </w:p>
          <w:p w14:paraId="7379371A" w14:textId="77777777" w:rsidR="00E079DC" w:rsidRPr="001D5700" w:rsidRDefault="00D21813" w:rsidP="00BE7FF3">
            <w:pPr>
              <w:widowControl w:val="0"/>
              <w:spacing w:before="80"/>
              <w:jc w:val="center"/>
            </w:pPr>
            <w:r w:rsidRPr="001D5700">
              <w:rPr>
                <w:b/>
                <w:noProof/>
              </w:rPr>
              <mc:AlternateContent>
                <mc:Choice Requires="wps">
                  <w:drawing>
                    <wp:anchor distT="0" distB="0" distL="114300" distR="114300" simplePos="0" relativeHeight="251657728" behindDoc="0" locked="0" layoutInCell="1" allowOverlap="1" wp14:anchorId="137DB81B" wp14:editId="590C9B2E">
                      <wp:simplePos x="0" y="0"/>
                      <wp:positionH relativeFrom="column">
                        <wp:posOffset>730885</wp:posOffset>
                      </wp:positionH>
                      <wp:positionV relativeFrom="paragraph">
                        <wp:posOffset>47625</wp:posOffset>
                      </wp:positionV>
                      <wp:extent cx="775970" cy="0"/>
                      <wp:effectExtent l="7620" t="11430" r="6985" b="762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63D79"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3.75pt" to="118.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"/>
                  </w:pict>
                </mc:Fallback>
              </mc:AlternateContent>
            </w:r>
          </w:p>
          <w:p w14:paraId="0C43C9F3" w14:textId="77777777" w:rsidR="00E079DC" w:rsidRPr="001D5700" w:rsidRDefault="00E079DC" w:rsidP="00BE7FF3">
            <w:pPr>
              <w:widowControl w:val="0"/>
              <w:jc w:val="center"/>
            </w:pPr>
            <w:r w:rsidRPr="001D5700">
              <w:t xml:space="preserve">Số:        /BC-TTCP  </w:t>
            </w:r>
          </w:p>
          <w:p w14:paraId="1FA7192A" w14:textId="77777777" w:rsidR="00797599" w:rsidRPr="001D5700" w:rsidRDefault="00797599" w:rsidP="00BE7FF3">
            <w:pPr>
              <w:widowControl w:val="0"/>
              <w:jc w:val="center"/>
            </w:pPr>
            <w:r w:rsidRPr="001D5700">
              <w:t>(</w:t>
            </w:r>
            <w:r w:rsidRPr="001D5700">
              <w:rPr>
                <w:b/>
                <w:bCs/>
              </w:rPr>
              <w:t>DỰ THẢO</w:t>
            </w:r>
            <w:r w:rsidRPr="001D5700">
              <w:t>)</w:t>
            </w:r>
          </w:p>
        </w:tc>
        <w:tc>
          <w:tcPr>
            <w:tcW w:w="5887" w:type="dxa"/>
          </w:tcPr>
          <w:p w14:paraId="687D2856" w14:textId="77777777" w:rsidR="00E079DC" w:rsidRPr="001D5700" w:rsidRDefault="00E079DC" w:rsidP="00BE7FF3">
            <w:pPr>
              <w:widowControl w:val="0"/>
              <w:spacing w:before="80"/>
              <w:jc w:val="center"/>
              <w:rPr>
                <w:b/>
                <w:sz w:val="26"/>
              </w:rPr>
            </w:pPr>
            <w:r w:rsidRPr="001D5700">
              <w:rPr>
                <w:b/>
                <w:sz w:val="26"/>
              </w:rPr>
              <w:t>CỘNG HÒA XÃ HỘI CHỦ NGHĨA VIỆT NAM</w:t>
            </w:r>
          </w:p>
          <w:p w14:paraId="24816168" w14:textId="77777777" w:rsidR="00E079DC" w:rsidRPr="001D5700" w:rsidRDefault="00E079DC" w:rsidP="00BE7FF3">
            <w:pPr>
              <w:widowControl w:val="0"/>
              <w:jc w:val="center"/>
              <w:rPr>
                <w:b/>
              </w:rPr>
            </w:pPr>
            <w:r w:rsidRPr="001D5700">
              <w:rPr>
                <w:b/>
              </w:rPr>
              <w:t>Độc lập - Tự do - Hạnh phúc</w:t>
            </w:r>
          </w:p>
          <w:p w14:paraId="1282976B" w14:textId="77777777" w:rsidR="00E079DC" w:rsidRPr="001D5700" w:rsidRDefault="00D21813" w:rsidP="00BE7FF3">
            <w:pPr>
              <w:widowControl w:val="0"/>
              <w:spacing w:before="120"/>
              <w:jc w:val="center"/>
              <w:rPr>
                <w:i/>
              </w:rPr>
            </w:pPr>
            <w:r w:rsidRPr="001D5700">
              <w:rPr>
                <w:noProof/>
              </w:rPr>
              <mc:AlternateContent>
                <mc:Choice Requires="wps">
                  <w:drawing>
                    <wp:anchor distT="0" distB="0" distL="114300" distR="114300" simplePos="0" relativeHeight="251658752" behindDoc="0" locked="0" layoutInCell="1" allowOverlap="1" wp14:anchorId="53AA1677" wp14:editId="3F2CBC81">
                      <wp:simplePos x="0" y="0"/>
                      <wp:positionH relativeFrom="column">
                        <wp:posOffset>731520</wp:posOffset>
                      </wp:positionH>
                      <wp:positionV relativeFrom="paragraph">
                        <wp:posOffset>9525</wp:posOffset>
                      </wp:positionV>
                      <wp:extent cx="2134235" cy="0"/>
                      <wp:effectExtent l="8890" t="10795" r="9525" b="82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1F36B" id="Line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5pt" to="22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"/>
                  </w:pict>
                </mc:Fallback>
              </mc:AlternateContent>
            </w:r>
            <w:r w:rsidR="00E079DC" w:rsidRPr="001D5700">
              <w:rPr>
                <w:i/>
              </w:rPr>
              <w:t>Hà Nội, ngày      tháng     năm 2025</w:t>
            </w:r>
          </w:p>
        </w:tc>
      </w:tr>
    </w:tbl>
    <w:p w14:paraId="55A969A8" w14:textId="77777777" w:rsidR="00E079DC" w:rsidRPr="001D5700" w:rsidRDefault="00E079DC" w:rsidP="00BE7FF3">
      <w:pPr>
        <w:widowControl w:val="0"/>
        <w:spacing w:before="120"/>
        <w:jc w:val="center"/>
        <w:rPr>
          <w:b/>
        </w:rPr>
      </w:pPr>
      <w:r w:rsidRPr="001D5700">
        <w:rPr>
          <w:b/>
        </w:rPr>
        <w:t>BÁO CÁO</w:t>
      </w:r>
    </w:p>
    <w:p w14:paraId="5F472952" w14:textId="77777777" w:rsidR="00E079DC" w:rsidRPr="001D5700" w:rsidRDefault="00E079DC" w:rsidP="00BE7FF3">
      <w:pPr>
        <w:widowControl w:val="0"/>
        <w:jc w:val="center"/>
        <w:rPr>
          <w:b/>
        </w:rPr>
      </w:pPr>
      <w:r w:rsidRPr="001D5700">
        <w:rPr>
          <w:b/>
        </w:rPr>
        <w:t>Công tác thanh tra, tiếp công dân, giải quyết khiếu nại, tố cáo</w:t>
      </w:r>
    </w:p>
    <w:p w14:paraId="48092015" w14:textId="77777777" w:rsidR="00E079DC" w:rsidRPr="001D5700" w:rsidRDefault="00E079DC" w:rsidP="00BE7FF3">
      <w:pPr>
        <w:widowControl w:val="0"/>
        <w:jc w:val="center"/>
        <w:rPr>
          <w:b/>
        </w:rPr>
      </w:pPr>
      <w:r w:rsidRPr="001D5700">
        <w:rPr>
          <w:b/>
        </w:rPr>
        <w:t xml:space="preserve"> và phòng, chống tham nhũng, lãng phí, tiêu cực 6 tháng đầu năm</w:t>
      </w:r>
    </w:p>
    <w:p w14:paraId="212091AF" w14:textId="77777777" w:rsidR="00E079DC" w:rsidRPr="001D5700" w:rsidRDefault="00E079DC" w:rsidP="00BE7FF3">
      <w:pPr>
        <w:widowControl w:val="0"/>
        <w:jc w:val="center"/>
        <w:rPr>
          <w:b/>
        </w:rPr>
      </w:pPr>
      <w:r w:rsidRPr="001D5700">
        <w:rPr>
          <w:b/>
        </w:rPr>
        <w:t>và nhiệm vụ trọng tâm 6 tháng cuối năm 2025</w:t>
      </w:r>
    </w:p>
    <w:p w14:paraId="7981A80F" w14:textId="77777777" w:rsidR="00E079DC" w:rsidRPr="001D5700" w:rsidRDefault="00D21813" w:rsidP="00BE7FF3">
      <w:pPr>
        <w:widowControl w:val="0"/>
        <w:spacing w:before="80"/>
        <w:ind w:firstLine="720"/>
        <w:jc w:val="both"/>
        <w:rPr>
          <w:b/>
          <w:sz w:val="19"/>
          <w:szCs w:val="27"/>
          <w:lang w:val="vi-VN"/>
        </w:rPr>
      </w:pPr>
      <w:r w:rsidRPr="001D5700">
        <w:rPr>
          <w:rFonts w:ascii=".VnTime" w:hAnsi=".VnTime"/>
          <w:noProof/>
          <w:sz w:val="27"/>
          <w:szCs w:val="27"/>
        </w:rPr>
        <mc:AlternateContent>
          <mc:Choice Requires="wps">
            <w:drawing>
              <wp:anchor distT="0" distB="0" distL="114300" distR="114300" simplePos="0" relativeHeight="251656704" behindDoc="0" locked="0" layoutInCell="1" allowOverlap="1" wp14:anchorId="32488292" wp14:editId="22C5EF7C">
                <wp:simplePos x="0" y="0"/>
                <wp:positionH relativeFrom="column">
                  <wp:posOffset>2261235</wp:posOffset>
                </wp:positionH>
                <wp:positionV relativeFrom="paragraph">
                  <wp:posOffset>49530</wp:posOffset>
                </wp:positionV>
                <wp:extent cx="1257300" cy="0"/>
                <wp:effectExtent l="12700" t="13335" r="635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1A5D"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3.9pt" to="27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" strokeweight=".5pt"/>
            </w:pict>
          </mc:Fallback>
        </mc:AlternateContent>
      </w:r>
    </w:p>
    <w:p w14:paraId="7E193E35" w14:textId="77777777" w:rsidR="00E079DC" w:rsidRPr="001D5700" w:rsidRDefault="00E079DC" w:rsidP="00BE7FF3">
      <w:pPr>
        <w:widowControl w:val="0"/>
        <w:spacing w:before="120" w:after="120"/>
        <w:ind w:firstLine="720"/>
        <w:jc w:val="both"/>
      </w:pPr>
      <w:r w:rsidRPr="001D5700">
        <w:rPr>
          <w:lang w:val="vi-VN"/>
        </w:rPr>
        <w:t>Trong những tháng đầu năm 202</w:t>
      </w:r>
      <w:r w:rsidRPr="001D5700">
        <w:t>5</w:t>
      </w:r>
      <w:r w:rsidRPr="001D5700">
        <w:rPr>
          <w:lang w:val="vi-VN"/>
        </w:rPr>
        <w:t>, ngành Thanh tra đã có nhiều cố gắng, bám sát</w:t>
      </w:r>
      <w:r w:rsidRPr="001D5700">
        <w:t xml:space="preserve"> chủ trương trong việc t</w:t>
      </w:r>
      <w:r w:rsidRPr="001D5700">
        <w:rPr>
          <w:lang w:val="vi-VN"/>
        </w:rPr>
        <w:t>riển khai thực hiện</w:t>
      </w:r>
      <w:r w:rsidRPr="001D5700">
        <w:t xml:space="preserve"> các </w:t>
      </w:r>
      <w:r w:rsidRPr="001D5700">
        <w:rPr>
          <w:lang w:val="vi-VN"/>
        </w:rPr>
        <w:t>n</w:t>
      </w:r>
      <w:r w:rsidRPr="001D5700">
        <w:t>ghị quyết của Đảng, kết luận, chỉ đạo của Bộ Chính trị, Ban Bí thư</w:t>
      </w:r>
      <w:r w:rsidRPr="001D5700">
        <w:rPr>
          <w:lang w:val="vi-VN"/>
        </w:rPr>
        <w:t>,</w:t>
      </w:r>
      <w:r w:rsidRPr="001D5700">
        <w:t xml:space="preserve"> nghị quyết của Quốc hội, Chính phủ và dưới sự chỉ đạo, điều hành quyết liệt của Chính phủ,</w:t>
      </w:r>
      <w:r w:rsidRPr="001D5700">
        <w:rPr>
          <w:lang w:val="vi-VN"/>
        </w:rPr>
        <w:t xml:space="preserve"> </w:t>
      </w:r>
      <w:r w:rsidRPr="001D5700">
        <w:t>Thủ tướng Chính phủ, Thanh tra Chính phủ và ngành Thanh tra đã đạt được kết quả trên các mặt công tác sau:</w:t>
      </w:r>
    </w:p>
    <w:p w14:paraId="297473B6" w14:textId="77777777" w:rsidR="00E079DC" w:rsidRPr="001D5700" w:rsidRDefault="00E079DC" w:rsidP="00BE7FF3">
      <w:pPr>
        <w:widowControl w:val="0"/>
        <w:spacing w:before="120" w:after="120"/>
        <w:ind w:firstLine="720"/>
        <w:jc w:val="both"/>
        <w:rPr>
          <w:b/>
          <w:sz w:val="25"/>
          <w:szCs w:val="25"/>
        </w:rPr>
      </w:pPr>
      <w:r w:rsidRPr="001D5700">
        <w:rPr>
          <w:b/>
          <w:sz w:val="25"/>
          <w:szCs w:val="25"/>
          <w:lang w:val="vi-VN"/>
        </w:rPr>
        <w:t>I. KẾT QUẢ CÔNG TÁC 6 THÁNG ĐẦU NĂM 202</w:t>
      </w:r>
      <w:r w:rsidRPr="001D5700">
        <w:rPr>
          <w:b/>
          <w:sz w:val="25"/>
          <w:szCs w:val="25"/>
        </w:rPr>
        <w:t>5</w:t>
      </w:r>
    </w:p>
    <w:p w14:paraId="7387DBB7" w14:textId="77777777" w:rsidR="007F6242" w:rsidRPr="001D5700" w:rsidRDefault="007F6242" w:rsidP="00BE7FF3">
      <w:pPr>
        <w:widowControl w:val="0"/>
        <w:spacing w:before="120"/>
        <w:ind w:firstLine="720"/>
        <w:jc w:val="both"/>
        <w:rPr>
          <w:b/>
          <w:lang w:val="vi-VN"/>
        </w:rPr>
      </w:pPr>
      <w:bookmarkStart w:id="0" w:name="_Hlk146717397"/>
      <w:bookmarkStart w:id="1" w:name="_Hlk202164244"/>
      <w:bookmarkStart w:id="2" w:name="_Hlk83662585"/>
      <w:bookmarkStart w:id="3" w:name="_Hlk83661299"/>
      <w:bookmarkStart w:id="4" w:name="_Hlk83600709"/>
      <w:bookmarkStart w:id="5" w:name="_Hlk91079940"/>
      <w:bookmarkStart w:id="6" w:name="_Hlk83662638"/>
      <w:bookmarkStart w:id="7" w:name="_Hlk83600723"/>
      <w:bookmarkStart w:id="8" w:name="_Hlk91078657"/>
      <w:r w:rsidRPr="001D5700">
        <w:rPr>
          <w:b/>
          <w:lang w:val="vi-VN"/>
        </w:rPr>
        <w:t>1. Công tác thanh tra</w:t>
      </w:r>
      <w:r w:rsidRPr="001D5700">
        <w:rPr>
          <w:rStyle w:val="FootnoteReference"/>
          <w:b/>
          <w:lang w:val="vi-VN"/>
        </w:rPr>
        <w:footnoteReference w:id="1"/>
      </w:r>
      <w:bookmarkEnd w:id="0"/>
    </w:p>
    <w:p w14:paraId="3E04EA13" w14:textId="77777777" w:rsidR="00EC20BE" w:rsidRPr="001D5700" w:rsidRDefault="00EC20BE" w:rsidP="00BE7FF3">
      <w:pPr>
        <w:widowControl w:val="0"/>
        <w:spacing w:before="120"/>
        <w:ind w:firstLine="720"/>
        <w:jc w:val="both"/>
        <w:rPr>
          <w:spacing w:val="-4"/>
          <w:lang w:val="vi-VN"/>
        </w:rPr>
      </w:pPr>
      <w:bookmarkStart w:id="9" w:name="_Hlk99315184"/>
      <w:bookmarkStart w:id="10" w:name="_Hlk154414139"/>
      <w:bookmarkStart w:id="11" w:name="_Hlk106976381"/>
      <w:bookmarkStart w:id="12" w:name="_Hlk83600601"/>
      <w:bookmarkStart w:id="13" w:name="_Hlk91078909"/>
      <w:bookmarkStart w:id="14" w:name="_Hlk92288279"/>
      <w:bookmarkEnd w:id="1"/>
      <w:bookmarkEnd w:id="2"/>
      <w:bookmarkEnd w:id="3"/>
      <w:bookmarkEnd w:id="4"/>
      <w:bookmarkEnd w:id="5"/>
      <w:bookmarkEnd w:id="6"/>
      <w:bookmarkEnd w:id="7"/>
      <w:bookmarkEnd w:id="8"/>
      <w:r w:rsidRPr="001D5700">
        <w:rPr>
          <w:spacing w:val="-2"/>
          <w:lang w:val="vi-VN"/>
        </w:rPr>
        <w:t xml:space="preserve">Toàn ngành </w:t>
      </w:r>
      <w:bookmarkStart w:id="15" w:name="_Hlk130907918"/>
      <w:r w:rsidRPr="001D5700">
        <w:rPr>
          <w:spacing w:val="-2"/>
          <w:lang w:val="vi-VN"/>
        </w:rPr>
        <w:t xml:space="preserve">đã triển khai </w:t>
      </w:r>
      <w:r w:rsidRPr="001D5700">
        <w:rPr>
          <w:lang w:val="vi-VN"/>
        </w:rPr>
        <w:fldChar w:fldCharType="begin" w:fldLock="1"/>
      </w:r>
      <w:r w:rsidRPr="001D5700">
        <w:rPr>
          <w:lang w:val="vi-VN"/>
        </w:rPr>
        <w:instrText xml:space="preserve"> LINK Excel.Sheet.12 "E:\\TT02 thongke\\Thongke.xlsx" TT!R12C3 \t \u  \* MERGEFORMAT </w:instrText>
      </w:r>
      <w:r w:rsidRPr="001D5700">
        <w:rPr>
          <w:lang w:val="vi-VN"/>
        </w:rPr>
        <w:fldChar w:fldCharType="separate"/>
      </w:r>
      <w:r w:rsidRPr="001D5700">
        <w:t>2.799</w:t>
      </w:r>
      <w:r w:rsidRPr="001D5700">
        <w:rPr>
          <w:lang w:val="vi-VN"/>
        </w:rPr>
        <w:fldChar w:fldCharType="end"/>
      </w:r>
      <w:r w:rsidRPr="001D5700">
        <w:rPr>
          <w:spacing w:val="-2"/>
          <w:lang w:val="vi-VN"/>
        </w:rPr>
        <w:t xml:space="preserve"> cuộc thanh tra hành chính và </w:t>
      </w:r>
      <w:r w:rsidRPr="001D5700">
        <w:rPr>
          <w:lang w:val="vi-VN"/>
        </w:rPr>
        <w:fldChar w:fldCharType="begin" w:fldLock="1"/>
      </w:r>
      <w:r w:rsidRPr="001D5700">
        <w:rPr>
          <w:lang w:val="vi-VN"/>
        </w:rPr>
        <w:instrText xml:space="preserve"> LINK Excel.Sheet.12 "E:\\TT02 thongke\\Thongke.xlsx" TT!R13C3 \t \u  \* MERGEFORMAT </w:instrText>
      </w:r>
      <w:r w:rsidRPr="001D5700">
        <w:rPr>
          <w:lang w:val="vi-VN"/>
        </w:rPr>
        <w:fldChar w:fldCharType="separate"/>
      </w:r>
      <w:r w:rsidRPr="001D5700">
        <w:t>39.533</w:t>
      </w:r>
      <w:r w:rsidRPr="001D5700">
        <w:rPr>
          <w:lang w:val="vi-VN"/>
        </w:rPr>
        <w:fldChar w:fldCharType="end"/>
      </w:r>
      <w:r w:rsidRPr="001D5700">
        <w:rPr>
          <w:lang w:val="vi-VN"/>
        </w:rPr>
        <w:t xml:space="preserve"> </w:t>
      </w:r>
      <w:r w:rsidRPr="001D5700">
        <w:rPr>
          <w:spacing w:val="-2"/>
          <w:lang w:val="vi-VN"/>
        </w:rPr>
        <w:t>cuộc thanh tra, kiểm tra chuyên ngành</w:t>
      </w:r>
      <w:r w:rsidRPr="001D5700">
        <w:rPr>
          <w:rStyle w:val="FootnoteReference"/>
          <w:spacing w:val="-2"/>
        </w:rPr>
        <w:footnoteReference w:id="2"/>
      </w:r>
      <w:r w:rsidRPr="001D5700">
        <w:rPr>
          <w:spacing w:val="-2"/>
          <w:lang w:val="vi-VN"/>
        </w:rPr>
        <w:t xml:space="preserve">. Qua thanh tra </w:t>
      </w:r>
      <w:r w:rsidRPr="001D5700">
        <w:rPr>
          <w:lang w:val="vi-VN"/>
        </w:rPr>
        <w:t>chấn chỉnh quản lý, hoàn thiện cơ chế, chính sách pháp luật trên nhiều lĩnh vực;</w:t>
      </w:r>
      <w:r w:rsidRPr="001D5700">
        <w:rPr>
          <w:spacing w:val="-2"/>
          <w:lang w:val="vi-VN"/>
        </w:rPr>
        <w:t xml:space="preserve"> phát hiện vi phạm về kinh tế </w:t>
      </w:r>
      <w:r w:rsidRPr="001D5700">
        <w:rPr>
          <w:spacing w:val="-2"/>
          <w:lang w:val="vi-VN"/>
        </w:rPr>
        <w:fldChar w:fldCharType="begin" w:fldLock="1"/>
      </w:r>
      <w:r w:rsidRPr="001D5700">
        <w:rPr>
          <w:spacing w:val="-2"/>
          <w:lang w:val="vi-VN"/>
        </w:rPr>
        <w:instrText xml:space="preserve"> LINK Excel.Sheet.12 "E:\\TT02 thongke\\Thongke.xlsx" TT!R16C3 \t \u  \* MERGEFORMAT </w:instrText>
      </w:r>
      <w:r w:rsidRPr="001D5700">
        <w:rPr>
          <w:spacing w:val="-2"/>
          <w:lang w:val="vi-VN"/>
        </w:rPr>
        <w:fldChar w:fldCharType="separate"/>
      </w:r>
      <w:r w:rsidRPr="001D5700">
        <w:t>129.88</w:t>
      </w:r>
      <w:r w:rsidRPr="001D5700">
        <w:rPr>
          <w:spacing w:val="-2"/>
          <w:lang w:val="vi-VN"/>
        </w:rPr>
        <w:fldChar w:fldCharType="end"/>
      </w:r>
      <w:r w:rsidR="00CC1789" w:rsidRPr="001D5700">
        <w:rPr>
          <w:spacing w:val="-2"/>
        </w:rPr>
        <w:t>8</w:t>
      </w:r>
      <w:r w:rsidRPr="001D5700">
        <w:rPr>
          <w:lang w:val="vi-VN"/>
        </w:rPr>
        <w:t xml:space="preserve"> </w:t>
      </w:r>
      <w:r w:rsidRPr="001D5700">
        <w:rPr>
          <w:spacing w:val="-2"/>
          <w:lang w:val="vi-VN"/>
        </w:rPr>
        <w:t>tỷ đồng</w:t>
      </w:r>
      <w:r w:rsidR="007E6410" w:rsidRPr="001D5700">
        <w:rPr>
          <w:rStyle w:val="FootnoteReference"/>
          <w:spacing w:val="-2"/>
          <w:lang w:val="vi-VN"/>
        </w:rPr>
        <w:footnoteReference w:id="3"/>
      </w:r>
      <w:r w:rsidRPr="001D5700">
        <w:rPr>
          <w:spacing w:val="-2"/>
          <w:lang w:val="vi-VN"/>
        </w:rPr>
        <w:t xml:space="preserve">, </w:t>
      </w:r>
      <w:r w:rsidRPr="001D5700">
        <w:rPr>
          <w:lang w:val="vi-VN"/>
        </w:rPr>
        <w:fldChar w:fldCharType="begin" w:fldLock="1"/>
      </w:r>
      <w:r w:rsidRPr="001D5700">
        <w:rPr>
          <w:lang w:val="vi-VN"/>
        </w:rPr>
        <w:instrText xml:space="preserve"> LINK Excel.Sheet.12 "E:\\TT02 thongke\\Thongke.xlsx" TT!R17C3 \t \u  \* MERGEFORMAT </w:instrText>
      </w:r>
      <w:r w:rsidRPr="001D5700">
        <w:rPr>
          <w:lang w:val="vi-VN"/>
        </w:rPr>
        <w:fldChar w:fldCharType="separate"/>
      </w:r>
      <w:r w:rsidRPr="001D5700">
        <w:t>722</w:t>
      </w:r>
      <w:r w:rsidRPr="001D5700">
        <w:rPr>
          <w:lang w:val="vi-VN"/>
        </w:rPr>
        <w:fldChar w:fldCharType="end"/>
      </w:r>
      <w:r w:rsidRPr="001D5700">
        <w:rPr>
          <w:lang w:val="vi-VN"/>
        </w:rPr>
        <w:t xml:space="preserve"> </w:t>
      </w:r>
      <w:r w:rsidRPr="001D5700">
        <w:rPr>
          <w:spacing w:val="-2"/>
          <w:lang w:val="vi-VN"/>
        </w:rPr>
        <w:t xml:space="preserve">ha đất; trong đó kiến nghị thu hồi </w:t>
      </w:r>
      <w:r w:rsidRPr="001D5700">
        <w:rPr>
          <w:spacing w:val="-2"/>
          <w:lang w:val="vi-VN"/>
        </w:rPr>
        <w:fldChar w:fldCharType="begin" w:fldLock="1"/>
      </w:r>
      <w:r w:rsidRPr="001D5700">
        <w:rPr>
          <w:spacing w:val="-2"/>
          <w:lang w:val="vi-VN"/>
        </w:rPr>
        <w:instrText xml:space="preserve"> LINK Excel.Sheet.12 "E:\\TT02 thongke\\Thongke.xlsx" TT!R19C3 \t \u  \* MERGEFORMAT </w:instrText>
      </w:r>
      <w:r w:rsidRPr="001D5700">
        <w:rPr>
          <w:spacing w:val="-2"/>
          <w:lang w:val="vi-VN"/>
        </w:rPr>
        <w:fldChar w:fldCharType="separate"/>
      </w:r>
      <w:r w:rsidRPr="001D5700">
        <w:t>101.519</w:t>
      </w:r>
      <w:r w:rsidRPr="001D5700">
        <w:rPr>
          <w:spacing w:val="-2"/>
          <w:lang w:val="vi-VN"/>
        </w:rPr>
        <w:fldChar w:fldCharType="end"/>
      </w:r>
      <w:r w:rsidRPr="001D5700">
        <w:rPr>
          <w:lang w:val="vi-VN"/>
        </w:rPr>
        <w:t xml:space="preserve"> tỷ </w:t>
      </w:r>
      <w:r w:rsidRPr="001D5700">
        <w:rPr>
          <w:spacing w:val="-2"/>
          <w:lang w:val="vi-VN"/>
        </w:rPr>
        <w:t>đồng</w:t>
      </w:r>
      <w:r w:rsidRPr="001D5700">
        <w:rPr>
          <w:rStyle w:val="FootnoteReference"/>
          <w:spacing w:val="-2"/>
          <w:lang w:val="vi-VN"/>
        </w:rPr>
        <w:footnoteReference w:id="4"/>
      </w:r>
      <w:r w:rsidRPr="001D5700">
        <w:rPr>
          <w:spacing w:val="-2"/>
          <w:lang w:val="vi-VN"/>
        </w:rPr>
        <w:t xml:space="preserve"> và </w:t>
      </w:r>
      <w:r w:rsidRPr="001D5700">
        <w:rPr>
          <w:lang w:val="vi-VN"/>
        </w:rPr>
        <w:fldChar w:fldCharType="begin" w:fldLock="1"/>
      </w:r>
      <w:r w:rsidRPr="001D5700">
        <w:rPr>
          <w:lang w:val="vi-VN"/>
        </w:rPr>
        <w:instrText xml:space="preserve"> LINK Excel.Sheet.12 "E:\\TT02 thongke\\Thongke.xlsx" TT!R20C3 \t \u  \* MERGEFORMAT </w:instrText>
      </w:r>
      <w:r w:rsidRPr="001D5700">
        <w:rPr>
          <w:lang w:val="vi-VN"/>
        </w:rPr>
        <w:fldChar w:fldCharType="separate"/>
      </w:r>
      <w:r w:rsidRPr="001D5700">
        <w:t>617</w:t>
      </w:r>
      <w:r w:rsidRPr="001D5700">
        <w:rPr>
          <w:lang w:val="vi-VN"/>
        </w:rPr>
        <w:fldChar w:fldCharType="end"/>
      </w:r>
      <w:r w:rsidRPr="001D5700">
        <w:rPr>
          <w:lang w:val="vi-VN"/>
        </w:rPr>
        <w:t xml:space="preserve"> </w:t>
      </w:r>
      <w:r w:rsidRPr="001D5700">
        <w:rPr>
          <w:spacing w:val="-2"/>
          <w:lang w:val="vi-VN"/>
        </w:rPr>
        <w:t xml:space="preserve">ha đất; xuất toán, loại khỏi giá trị quyết toán do chưa thực hiện đúng quy định và đề nghị cấp có thẩm quyền xem xét xử lý </w:t>
      </w:r>
      <w:r w:rsidRPr="001D5700">
        <w:rPr>
          <w:spacing w:val="-2"/>
          <w:lang w:val="vi-VN"/>
        </w:rPr>
        <w:fldChar w:fldCharType="begin" w:fldLock="1"/>
      </w:r>
      <w:r w:rsidRPr="001D5700">
        <w:rPr>
          <w:spacing w:val="-2"/>
          <w:lang w:val="vi-VN"/>
        </w:rPr>
        <w:instrText xml:space="preserve"> LINK Excel.Sheet.12 "E:\\TT02 thongke\\Thongke.xlsx" TT!R24C3 \t \u  \* MERGEFORMAT </w:instrText>
      </w:r>
      <w:r w:rsidRPr="001D5700">
        <w:rPr>
          <w:spacing w:val="-2"/>
          <w:lang w:val="vi-VN"/>
        </w:rPr>
        <w:fldChar w:fldCharType="separate"/>
      </w:r>
      <w:r w:rsidRPr="001D5700">
        <w:t>28.369</w:t>
      </w:r>
      <w:r w:rsidRPr="001D5700">
        <w:rPr>
          <w:spacing w:val="-2"/>
          <w:lang w:val="vi-VN"/>
        </w:rPr>
        <w:fldChar w:fldCharType="end"/>
      </w:r>
      <w:r w:rsidRPr="001D5700">
        <w:rPr>
          <w:lang w:val="vi-VN"/>
        </w:rPr>
        <w:t xml:space="preserve"> </w:t>
      </w:r>
      <w:r w:rsidRPr="001D5700">
        <w:rPr>
          <w:spacing w:val="-2"/>
          <w:lang w:val="vi-VN"/>
        </w:rPr>
        <w:t xml:space="preserve">tỷ đồng, </w:t>
      </w:r>
      <w:r w:rsidRPr="001D5700">
        <w:rPr>
          <w:lang w:val="vi-VN"/>
        </w:rPr>
        <w:fldChar w:fldCharType="begin" w:fldLock="1"/>
      </w:r>
      <w:r w:rsidRPr="001D5700">
        <w:rPr>
          <w:lang w:val="vi-VN"/>
        </w:rPr>
        <w:instrText xml:space="preserve"> LINK Excel.Sheet.12 "E:\\TT02 thongke\\Thongke.xlsx" TT!R25C3 \t \u  \* MERGEFORMAT </w:instrText>
      </w:r>
      <w:r w:rsidRPr="001D5700">
        <w:rPr>
          <w:lang w:val="vi-VN"/>
        </w:rPr>
        <w:fldChar w:fldCharType="separate"/>
      </w:r>
      <w:r w:rsidRPr="001D5700">
        <w:t>105</w:t>
      </w:r>
      <w:r w:rsidRPr="001D5700">
        <w:rPr>
          <w:lang w:val="vi-VN"/>
        </w:rPr>
        <w:fldChar w:fldCharType="end"/>
      </w:r>
      <w:r w:rsidRPr="001D5700">
        <w:rPr>
          <w:lang w:val="vi-VN"/>
        </w:rPr>
        <w:t xml:space="preserve"> </w:t>
      </w:r>
      <w:r w:rsidRPr="001D5700">
        <w:rPr>
          <w:spacing w:val="-2"/>
          <w:lang w:val="vi-VN"/>
        </w:rPr>
        <w:t xml:space="preserve">ha </w:t>
      </w:r>
      <w:r w:rsidRPr="001D5700">
        <w:rPr>
          <w:spacing w:val="-4"/>
          <w:lang w:val="vi-VN"/>
        </w:rPr>
        <w:t xml:space="preserve">đất; ban hành </w:t>
      </w:r>
      <w:r w:rsidRPr="001D5700">
        <w:rPr>
          <w:lang w:val="vi-VN"/>
        </w:rPr>
        <w:fldChar w:fldCharType="begin" w:fldLock="1"/>
      </w:r>
      <w:r w:rsidRPr="001D5700">
        <w:rPr>
          <w:lang w:val="vi-VN"/>
        </w:rPr>
        <w:instrText xml:space="preserve"> LINK Excel.Sheet.12 "E:\\TT02 thongke\\Thongke.xlsx" TT!R26C3 \t \u  \* MERGEFORMAT </w:instrText>
      </w:r>
      <w:r w:rsidRPr="001D5700">
        <w:rPr>
          <w:lang w:val="vi-VN"/>
        </w:rPr>
        <w:fldChar w:fldCharType="separate"/>
      </w:r>
      <w:r w:rsidRPr="001D5700">
        <w:t>31.358</w:t>
      </w:r>
      <w:r w:rsidRPr="001D5700">
        <w:rPr>
          <w:lang w:val="vi-VN"/>
        </w:rPr>
        <w:fldChar w:fldCharType="end"/>
      </w:r>
      <w:r w:rsidRPr="001D5700">
        <w:rPr>
          <w:lang w:val="vi-VN"/>
        </w:rPr>
        <w:t xml:space="preserve"> </w:t>
      </w:r>
      <w:r w:rsidRPr="001D5700">
        <w:rPr>
          <w:spacing w:val="-4"/>
          <w:lang w:val="vi-VN"/>
        </w:rPr>
        <w:t xml:space="preserve">quyết định xử phạt vi phạm hành chính của tổ chức, cá nhân </w:t>
      </w:r>
      <w:r w:rsidRPr="001D5700">
        <w:rPr>
          <w:spacing w:val="-2"/>
          <w:lang w:val="vi-VN"/>
        </w:rPr>
        <w:t xml:space="preserve">với số tiền </w:t>
      </w:r>
      <w:r w:rsidRPr="001D5700">
        <w:rPr>
          <w:lang w:val="vi-VN"/>
        </w:rPr>
        <w:fldChar w:fldCharType="begin" w:fldLock="1"/>
      </w:r>
      <w:r w:rsidRPr="001D5700">
        <w:rPr>
          <w:lang w:val="vi-VN"/>
        </w:rPr>
        <w:instrText xml:space="preserve"> LINK Excel.Sheet.12 "E:\\TT02 thongke\\Thongke.xlsx" TT!R27C3 \t \u  \* MERGEFORMAT </w:instrText>
      </w:r>
      <w:r w:rsidRPr="001D5700">
        <w:rPr>
          <w:lang w:val="vi-VN"/>
        </w:rPr>
        <w:fldChar w:fldCharType="separate"/>
      </w:r>
      <w:r w:rsidRPr="001D5700">
        <w:t>1.875</w:t>
      </w:r>
      <w:r w:rsidRPr="001D5700">
        <w:rPr>
          <w:lang w:val="vi-VN"/>
        </w:rPr>
        <w:fldChar w:fldCharType="end"/>
      </w:r>
      <w:r w:rsidRPr="001D5700">
        <w:rPr>
          <w:lang w:val="vi-VN"/>
        </w:rPr>
        <w:t xml:space="preserve"> </w:t>
      </w:r>
      <w:r w:rsidRPr="001D5700">
        <w:rPr>
          <w:spacing w:val="-2"/>
          <w:lang w:val="vi-VN"/>
        </w:rPr>
        <w:t>tỷ đồng</w:t>
      </w:r>
      <w:r w:rsidRPr="001D5700">
        <w:rPr>
          <w:spacing w:val="-4"/>
          <w:lang w:val="vi-VN"/>
        </w:rPr>
        <w:t xml:space="preserve">; </w:t>
      </w:r>
      <w:r w:rsidRPr="001D5700">
        <w:rPr>
          <w:lang w:val="vi-VN"/>
        </w:rPr>
        <w:t xml:space="preserve">kiến nghị xem xét, xử lý hành chính </w:t>
      </w:r>
      <w:r w:rsidRPr="001D5700">
        <w:rPr>
          <w:lang w:val="vi-VN"/>
        </w:rPr>
        <w:fldChar w:fldCharType="begin" w:fldLock="1"/>
      </w:r>
      <w:r w:rsidRPr="001D5700">
        <w:rPr>
          <w:lang w:val="vi-VN"/>
        </w:rPr>
        <w:instrText xml:space="preserve"> LINK Excel.Sheet.12 "E:\\TT02 thongke\\Thongke.xlsx" TT!R29C3 \t \u  \* MERGEFORMAT </w:instrText>
      </w:r>
      <w:r w:rsidRPr="001D5700">
        <w:rPr>
          <w:lang w:val="vi-VN"/>
        </w:rPr>
        <w:fldChar w:fldCharType="separate"/>
      </w:r>
      <w:r w:rsidRPr="001D5700">
        <w:t>671</w:t>
      </w:r>
      <w:r w:rsidRPr="001D5700">
        <w:rPr>
          <w:lang w:val="vi-VN"/>
        </w:rPr>
        <w:fldChar w:fldCharType="end"/>
      </w:r>
      <w:r w:rsidRPr="001D5700">
        <w:rPr>
          <w:lang w:val="vi-VN"/>
        </w:rPr>
        <w:t xml:space="preserve"> tập thể và </w:t>
      </w:r>
      <w:r w:rsidRPr="001D5700">
        <w:rPr>
          <w:lang w:val="vi-VN"/>
        </w:rPr>
        <w:fldChar w:fldCharType="begin" w:fldLock="1"/>
      </w:r>
      <w:r w:rsidRPr="001D5700">
        <w:rPr>
          <w:lang w:val="vi-VN"/>
        </w:rPr>
        <w:instrText xml:space="preserve"> LINK Excel.Sheet.12 "E:\\TT02 thongke\\Thongke.xlsx" TT!R30C3 \t \u  \* MERGEFORMAT </w:instrText>
      </w:r>
      <w:r w:rsidRPr="001D5700">
        <w:rPr>
          <w:lang w:val="vi-VN"/>
        </w:rPr>
        <w:fldChar w:fldCharType="separate"/>
      </w:r>
      <w:r w:rsidRPr="001D5700">
        <w:t>2.596</w:t>
      </w:r>
      <w:r w:rsidRPr="001D5700">
        <w:rPr>
          <w:lang w:val="vi-VN"/>
        </w:rPr>
        <w:fldChar w:fldCharType="end"/>
      </w:r>
      <w:r w:rsidRPr="001D5700">
        <w:rPr>
          <w:lang w:val="vi-VN"/>
        </w:rPr>
        <w:t xml:space="preserve"> cá nhân</w:t>
      </w:r>
      <w:r w:rsidRPr="001D5700">
        <w:rPr>
          <w:spacing w:val="-2"/>
          <w:lang w:val="vi-VN"/>
        </w:rPr>
        <w:t xml:space="preserve">; </w:t>
      </w:r>
      <w:r w:rsidRPr="001D5700">
        <w:rPr>
          <w:spacing w:val="-4"/>
          <w:lang w:val="vi-VN"/>
        </w:rPr>
        <w:t xml:space="preserve">chuyển cơ quan điều tra tiếp tục </w:t>
      </w:r>
      <w:r w:rsidRPr="001D5700">
        <w:rPr>
          <w:spacing w:val="-2"/>
          <w:lang w:val="vi-VN"/>
        </w:rPr>
        <w:t>xem</w:t>
      </w:r>
      <w:r w:rsidRPr="001D5700">
        <w:rPr>
          <w:spacing w:val="-4"/>
          <w:lang w:val="vi-VN"/>
        </w:rPr>
        <w:t xml:space="preserve"> xét, xử lý </w:t>
      </w:r>
      <w:r w:rsidRPr="001D5700">
        <w:rPr>
          <w:lang w:val="vi-VN"/>
        </w:rPr>
        <w:fldChar w:fldCharType="begin" w:fldLock="1"/>
      </w:r>
      <w:r w:rsidRPr="001D5700">
        <w:rPr>
          <w:lang w:val="vi-VN"/>
        </w:rPr>
        <w:instrText xml:space="preserve"> LINK Excel.Sheet.12 "E:\\TT02 thongke\\Thongke.xlsx" TT!R32C3 \t \u  \* MERGEFORMAT </w:instrText>
      </w:r>
      <w:r w:rsidRPr="001D5700">
        <w:rPr>
          <w:lang w:val="vi-VN"/>
        </w:rPr>
        <w:fldChar w:fldCharType="separate"/>
      </w:r>
      <w:r w:rsidRPr="001D5700">
        <w:t>118</w:t>
      </w:r>
      <w:r w:rsidRPr="001D5700">
        <w:rPr>
          <w:lang w:val="vi-VN"/>
        </w:rPr>
        <w:fldChar w:fldCharType="end"/>
      </w:r>
      <w:r w:rsidRPr="001D5700">
        <w:rPr>
          <w:spacing w:val="-4"/>
          <w:lang w:val="vi-VN"/>
        </w:rPr>
        <w:t xml:space="preserve"> vụ, </w:t>
      </w:r>
      <w:r w:rsidRPr="001D5700">
        <w:rPr>
          <w:lang w:val="vi-VN"/>
        </w:rPr>
        <w:fldChar w:fldCharType="begin" w:fldLock="1"/>
      </w:r>
      <w:r w:rsidRPr="001D5700">
        <w:rPr>
          <w:lang w:val="vi-VN"/>
        </w:rPr>
        <w:instrText xml:space="preserve"> LINK Excel.Sheet.12 "E:\\TT02 thongke\\Thongke.xlsx" TT!R33C3 \t \u  \* MERGEFORMAT </w:instrText>
      </w:r>
      <w:r w:rsidRPr="001D5700">
        <w:rPr>
          <w:lang w:val="vi-VN"/>
        </w:rPr>
        <w:fldChar w:fldCharType="separate"/>
      </w:r>
      <w:r w:rsidRPr="001D5700">
        <w:t>49</w:t>
      </w:r>
      <w:r w:rsidRPr="001D5700">
        <w:rPr>
          <w:lang w:val="vi-VN"/>
        </w:rPr>
        <w:fldChar w:fldCharType="end"/>
      </w:r>
      <w:r w:rsidRPr="001D5700">
        <w:rPr>
          <w:lang w:val="vi-VN"/>
        </w:rPr>
        <w:t xml:space="preserve"> </w:t>
      </w:r>
      <w:r w:rsidRPr="001D5700">
        <w:rPr>
          <w:spacing w:val="-4"/>
          <w:lang w:val="vi-VN"/>
        </w:rPr>
        <w:t>đối tượng</w:t>
      </w:r>
      <w:r w:rsidRPr="001D5700">
        <w:rPr>
          <w:rStyle w:val="FootnoteReference"/>
          <w:spacing w:val="-4"/>
          <w:lang w:val="vi-VN"/>
        </w:rPr>
        <w:footnoteReference w:id="5"/>
      </w:r>
      <w:r w:rsidRPr="001D5700">
        <w:rPr>
          <w:spacing w:val="-4"/>
          <w:lang w:val="vi-VN"/>
        </w:rPr>
        <w:t>.</w:t>
      </w:r>
      <w:bookmarkEnd w:id="9"/>
      <w:bookmarkEnd w:id="15"/>
    </w:p>
    <w:bookmarkEnd w:id="10"/>
    <w:p w14:paraId="5D94B8A3" w14:textId="77777777" w:rsidR="007F6242" w:rsidRPr="001D5700" w:rsidRDefault="007F6242" w:rsidP="00BE7FF3">
      <w:pPr>
        <w:widowControl w:val="0"/>
        <w:spacing w:before="120" w:after="120"/>
        <w:ind w:firstLine="720"/>
        <w:jc w:val="both"/>
      </w:pPr>
      <w:r w:rsidRPr="001D5700">
        <w:rPr>
          <w:lang w:val="vi-VN"/>
        </w:rPr>
        <w:t xml:space="preserve">a) </w:t>
      </w:r>
      <w:bookmarkStart w:id="16" w:name="_Hlk115276110"/>
      <w:bookmarkEnd w:id="11"/>
      <w:r w:rsidRPr="001D5700">
        <w:rPr>
          <w:lang w:val="vi-VN"/>
        </w:rPr>
        <w:t xml:space="preserve">Thanh tra hành chính: </w:t>
      </w:r>
      <w:bookmarkStart w:id="17" w:name="_Hlk154414182"/>
      <w:bookmarkStart w:id="18" w:name="_Hlk92286540"/>
      <w:bookmarkEnd w:id="16"/>
      <w:r w:rsidRPr="001D5700">
        <w:rPr>
          <w:lang w:val="vi-VN"/>
        </w:rPr>
        <w:t xml:space="preserve">Toàn </w:t>
      </w:r>
      <w:r w:rsidRPr="001D5700">
        <w:t>N</w:t>
      </w:r>
      <w:r w:rsidRPr="001D5700">
        <w:rPr>
          <w:lang w:val="vi-VN"/>
        </w:rPr>
        <w:t xml:space="preserve">gành tiến hành </w:t>
      </w:r>
      <w:r w:rsidRPr="001D5700">
        <w:fldChar w:fldCharType="begin" w:fldLock="1"/>
      </w:r>
      <w:r w:rsidRPr="001D5700">
        <w:rPr>
          <w:lang w:val="vi-VN"/>
        </w:rPr>
        <w:instrText xml:space="preserve"> LINK Excel.Sheet.12 "E:\\TT02 thongke\\Thongke.xlsx" TT!R37C3 \t \u  \* MERGEFORMAT </w:instrText>
      </w:r>
      <w:r w:rsidRPr="001D5700">
        <w:fldChar w:fldCharType="separate"/>
      </w:r>
      <w:r w:rsidRPr="001D5700">
        <w:t>2.799</w:t>
      </w:r>
      <w:r w:rsidRPr="001D5700">
        <w:fldChar w:fldCharType="end"/>
      </w:r>
      <w:r w:rsidRPr="001D5700">
        <w:rPr>
          <w:lang w:val="vi-VN"/>
        </w:rPr>
        <w:t xml:space="preserve"> cuộc thanh tra hành chính</w:t>
      </w:r>
      <w:r w:rsidRPr="001D5700">
        <w:rPr>
          <w:rStyle w:val="FootnoteReference"/>
        </w:rPr>
        <w:footnoteReference w:id="6"/>
      </w:r>
      <w:r w:rsidRPr="001D5700">
        <w:rPr>
          <w:lang w:val="vi-VN"/>
        </w:rPr>
        <w:t xml:space="preserve">, tổng hợp từ </w:t>
      </w:r>
      <w:r w:rsidRPr="001D5700">
        <w:fldChar w:fldCharType="begin" w:fldLock="1"/>
      </w:r>
      <w:r w:rsidRPr="001D5700">
        <w:rPr>
          <w:lang w:val="vi-VN"/>
        </w:rPr>
        <w:instrText xml:space="preserve"> LINK Excel.Sheet.12 "E:\\TT02 thongke\\Thongke.xlsx" TT!R38C3 \t \u  \* MERGEFORMAT </w:instrText>
      </w:r>
      <w:r w:rsidRPr="001D5700">
        <w:fldChar w:fldCharType="separate"/>
      </w:r>
      <w:r w:rsidRPr="001D5700">
        <w:t>1.964</w:t>
      </w:r>
      <w:r w:rsidRPr="001D5700">
        <w:fldChar w:fldCharType="end"/>
      </w:r>
      <w:r w:rsidRPr="001D5700">
        <w:rPr>
          <w:lang w:val="vi-VN"/>
        </w:rPr>
        <w:t xml:space="preserve"> cuộc thanh tra đã ban hành kết luận</w:t>
      </w:r>
      <w:r w:rsidRPr="001D5700">
        <w:rPr>
          <w:rStyle w:val="FootnoteReference"/>
        </w:rPr>
        <w:footnoteReference w:id="7"/>
      </w:r>
      <w:r w:rsidRPr="001D5700">
        <w:rPr>
          <w:lang w:val="vi-VN"/>
        </w:rPr>
        <w:t>,</w:t>
      </w:r>
      <w:bookmarkEnd w:id="17"/>
      <w:r w:rsidRPr="001D5700">
        <w:rPr>
          <w:lang w:val="vi-VN"/>
        </w:rPr>
        <w:t xml:space="preserve"> </w:t>
      </w:r>
      <w:bookmarkStart w:id="19" w:name="_Hlk154414319"/>
      <w:r w:rsidRPr="001D5700">
        <w:rPr>
          <w:lang w:val="vi-VN"/>
        </w:rPr>
        <w:t xml:space="preserve">phát hiện sai phạm về kinh tế số tiền </w:t>
      </w:r>
      <w:r w:rsidRPr="001D5700">
        <w:fldChar w:fldCharType="begin" w:fldLock="1"/>
      </w:r>
      <w:r w:rsidRPr="001D5700">
        <w:rPr>
          <w:lang w:val="vi-VN"/>
        </w:rPr>
        <w:instrText xml:space="preserve"> LINK Excel.Sheet.12 "E:\\TT02 thongke\\Thongke.xlsx" TT!R40C3 \t \u  \* MERGEFORMAT </w:instrText>
      </w:r>
      <w:r w:rsidRPr="001D5700">
        <w:fldChar w:fldCharType="separate"/>
      </w:r>
      <w:r w:rsidRPr="001D5700">
        <w:t>11.435</w:t>
      </w:r>
      <w:r w:rsidRPr="001D5700">
        <w:fldChar w:fldCharType="end"/>
      </w:r>
      <w:r w:rsidRPr="001D5700">
        <w:rPr>
          <w:lang w:val="vi-VN"/>
        </w:rPr>
        <w:t xml:space="preserve"> tỷ đồng và </w:t>
      </w:r>
      <w:r w:rsidRPr="001D5700">
        <w:fldChar w:fldCharType="begin" w:fldLock="1"/>
      </w:r>
      <w:r w:rsidRPr="001D5700">
        <w:rPr>
          <w:lang w:val="vi-VN"/>
        </w:rPr>
        <w:instrText xml:space="preserve"> LINK Excel.Sheet.12 "E:\\TT02 thongke\\Thongke.xlsx" TT!R41C3 \t \u  \* MERGEFORMAT </w:instrText>
      </w:r>
      <w:r w:rsidRPr="001D5700">
        <w:fldChar w:fldCharType="separate"/>
      </w:r>
      <w:r w:rsidRPr="001D5700">
        <w:t>722</w:t>
      </w:r>
      <w:r w:rsidRPr="001D5700">
        <w:fldChar w:fldCharType="end"/>
      </w:r>
      <w:r w:rsidRPr="001D5700">
        <w:rPr>
          <w:lang w:val="vi-VN"/>
        </w:rPr>
        <w:t xml:space="preserve"> ha đất</w:t>
      </w:r>
      <w:bookmarkEnd w:id="19"/>
      <w:r w:rsidRPr="001D5700">
        <w:rPr>
          <w:rStyle w:val="FootnoteReference"/>
        </w:rPr>
        <w:footnoteReference w:id="8"/>
      </w:r>
      <w:r w:rsidRPr="001D5700">
        <w:rPr>
          <w:lang w:val="vi-VN"/>
        </w:rPr>
        <w:t xml:space="preserve">; trong đó đã kiến nghị thu hồi về ngân sách nhà nước </w:t>
      </w:r>
      <w:r w:rsidRPr="001D5700">
        <w:fldChar w:fldCharType="begin" w:fldLock="1"/>
      </w:r>
      <w:r w:rsidRPr="001D5700">
        <w:rPr>
          <w:lang w:val="vi-VN"/>
        </w:rPr>
        <w:instrText xml:space="preserve"> LINK Excel.Sheet.12 "E:\\TT02 thongke\\Thongke.xlsx" TT!R43C3 \t \u  \* MERGEFORMAT </w:instrText>
      </w:r>
      <w:r w:rsidRPr="001D5700">
        <w:fldChar w:fldCharType="separate"/>
      </w:r>
      <w:r w:rsidRPr="001D5700">
        <w:t>8.569</w:t>
      </w:r>
      <w:r w:rsidRPr="001D5700">
        <w:fldChar w:fldCharType="end"/>
      </w:r>
      <w:r w:rsidRPr="001D5700">
        <w:rPr>
          <w:lang w:val="vi-VN"/>
        </w:rPr>
        <w:t xml:space="preserve"> tỷ đồng và </w:t>
      </w:r>
      <w:r w:rsidRPr="001D5700">
        <w:fldChar w:fldCharType="begin" w:fldLock="1"/>
      </w:r>
      <w:r w:rsidRPr="001D5700">
        <w:rPr>
          <w:lang w:val="vi-VN"/>
        </w:rPr>
        <w:instrText xml:space="preserve"> LINK Excel.Sheet.12 "E:\\TT02 thongke\\Thongke.xlsx" TT!R44C3 \t \u  \* MERGEFORMAT </w:instrText>
      </w:r>
      <w:r w:rsidRPr="001D5700">
        <w:fldChar w:fldCharType="separate"/>
      </w:r>
      <w:r w:rsidRPr="001D5700">
        <w:t>617</w:t>
      </w:r>
      <w:r w:rsidRPr="001D5700">
        <w:fldChar w:fldCharType="end"/>
      </w:r>
      <w:r w:rsidRPr="001D5700">
        <w:rPr>
          <w:lang w:val="vi-VN"/>
        </w:rPr>
        <w:t xml:space="preserve"> ha đất; đề nghị cơ quan có thẩm quyền xem xét xử lý </w:t>
      </w:r>
      <w:r w:rsidRPr="001D5700">
        <w:fldChar w:fldCharType="begin" w:fldLock="1"/>
      </w:r>
      <w:r w:rsidRPr="001D5700">
        <w:rPr>
          <w:lang w:val="vi-VN"/>
        </w:rPr>
        <w:instrText xml:space="preserve"> LINK Excel.Sheet.12 "E:\\TT02 thongke\\Thongke.xlsx" TT!R46C3 \t \u  \* MERGEFORMAT </w:instrText>
      </w:r>
      <w:r w:rsidRPr="001D5700">
        <w:fldChar w:fldCharType="separate"/>
      </w:r>
      <w:r w:rsidRPr="001D5700">
        <w:t>2.865</w:t>
      </w:r>
      <w:r w:rsidRPr="001D5700">
        <w:fldChar w:fldCharType="end"/>
      </w:r>
      <w:r w:rsidRPr="001D5700">
        <w:rPr>
          <w:lang w:val="vi-VN"/>
        </w:rPr>
        <w:t xml:space="preserve"> tỷ đồng và </w:t>
      </w:r>
      <w:r w:rsidRPr="001D5700">
        <w:fldChar w:fldCharType="begin" w:fldLock="1"/>
      </w:r>
      <w:r w:rsidRPr="001D5700">
        <w:rPr>
          <w:lang w:val="vi-VN"/>
        </w:rPr>
        <w:instrText xml:space="preserve"> LINK Excel.Sheet.12 "E:\\TT02 thongke\\Thongke.xlsx" TT!R47C3 \t \u  \* MERGEFORMAT </w:instrText>
      </w:r>
      <w:r w:rsidRPr="001D5700">
        <w:fldChar w:fldCharType="separate"/>
      </w:r>
      <w:r w:rsidRPr="001D5700">
        <w:t>105</w:t>
      </w:r>
      <w:r w:rsidRPr="001D5700">
        <w:fldChar w:fldCharType="end"/>
      </w:r>
      <w:r w:rsidRPr="001D5700">
        <w:rPr>
          <w:lang w:val="vi-VN"/>
        </w:rPr>
        <w:t xml:space="preserve"> ha đất; kiến nghị xử lý hành chính đối </w:t>
      </w:r>
      <w:r w:rsidRPr="001D5700">
        <w:rPr>
          <w:lang w:val="vi-VN"/>
        </w:rPr>
        <w:lastRenderedPageBreak/>
        <w:t xml:space="preserve">với </w:t>
      </w:r>
      <w:r w:rsidRPr="001D5700">
        <w:fldChar w:fldCharType="begin" w:fldLock="1"/>
      </w:r>
      <w:r w:rsidRPr="001D5700">
        <w:rPr>
          <w:lang w:val="vi-VN"/>
        </w:rPr>
        <w:instrText xml:space="preserve"> LINK Excel.Sheet.12 "E:\\TT02 thongke\\Thongke.xlsx" TT!R49C3 \t \u  \* MERGEFORMAT </w:instrText>
      </w:r>
      <w:r w:rsidRPr="001D5700">
        <w:fldChar w:fldCharType="separate"/>
      </w:r>
      <w:r w:rsidRPr="001D5700">
        <w:t>671</w:t>
      </w:r>
      <w:r w:rsidRPr="001D5700">
        <w:fldChar w:fldCharType="end"/>
      </w:r>
      <w:r w:rsidRPr="001D5700">
        <w:rPr>
          <w:lang w:val="vi-VN"/>
        </w:rPr>
        <w:t xml:space="preserve"> tập thể và </w:t>
      </w:r>
      <w:r w:rsidRPr="001D5700">
        <w:fldChar w:fldCharType="begin" w:fldLock="1"/>
      </w:r>
      <w:r w:rsidRPr="001D5700">
        <w:rPr>
          <w:lang w:val="vi-VN"/>
        </w:rPr>
        <w:instrText xml:space="preserve"> LINK Excel.Sheet.12 "E:\\TT02 thongke\\Thongke.xlsx" TT!R50C3 \t \u  \* MERGEFORMAT </w:instrText>
      </w:r>
      <w:r w:rsidRPr="001D5700">
        <w:fldChar w:fldCharType="separate"/>
      </w:r>
      <w:r w:rsidRPr="001D5700">
        <w:t>2.596</w:t>
      </w:r>
      <w:r w:rsidRPr="001D5700">
        <w:fldChar w:fldCharType="end"/>
      </w:r>
      <w:r w:rsidRPr="001D5700">
        <w:rPr>
          <w:lang w:val="vi-VN"/>
        </w:rPr>
        <w:t xml:space="preserve"> cá nhân; chuyển cơ quan điều tra xử lý </w:t>
      </w:r>
      <w:r w:rsidRPr="001D5700">
        <w:fldChar w:fldCharType="begin" w:fldLock="1"/>
      </w:r>
      <w:r w:rsidRPr="001D5700">
        <w:rPr>
          <w:lang w:val="vi-VN"/>
        </w:rPr>
        <w:instrText xml:space="preserve"> LINK Excel.Sheet.12 "E:\\TT02 thongke\\Thongke.xlsx" TT!R52C3 \t \u  \* MERGEFORMAT </w:instrText>
      </w:r>
      <w:r w:rsidRPr="001D5700">
        <w:fldChar w:fldCharType="separate"/>
      </w:r>
      <w:r w:rsidRPr="001D5700">
        <w:t>33</w:t>
      </w:r>
      <w:r w:rsidRPr="001D5700">
        <w:fldChar w:fldCharType="end"/>
      </w:r>
      <w:r w:rsidRPr="001D5700">
        <w:rPr>
          <w:lang w:val="vi-VN"/>
        </w:rPr>
        <w:t xml:space="preserve"> vụ, </w:t>
      </w:r>
      <w:r w:rsidRPr="001D5700">
        <w:fldChar w:fldCharType="begin" w:fldLock="1"/>
      </w:r>
      <w:r w:rsidRPr="001D5700">
        <w:rPr>
          <w:lang w:val="vi-VN"/>
        </w:rPr>
        <w:instrText xml:space="preserve"> LINK Excel.Sheet.12 "E:\\TT02 thongke\\Thongke.xlsx" TT!R53C3 \t \u  \* MERGEFORMAT </w:instrText>
      </w:r>
      <w:r w:rsidRPr="001D5700">
        <w:fldChar w:fldCharType="separate"/>
      </w:r>
      <w:r w:rsidRPr="001D5700">
        <w:t>18</w:t>
      </w:r>
      <w:r w:rsidRPr="001D5700">
        <w:fldChar w:fldCharType="end"/>
      </w:r>
      <w:r w:rsidRPr="001D5700">
        <w:rPr>
          <w:lang w:val="vi-VN"/>
        </w:rPr>
        <w:t xml:space="preserve"> đối tượng.</w:t>
      </w:r>
      <w:bookmarkEnd w:id="18"/>
    </w:p>
    <w:p w14:paraId="2D7C27F9" w14:textId="77777777" w:rsidR="007F6242" w:rsidRPr="001D5700" w:rsidRDefault="007F6242" w:rsidP="00BE7FF3">
      <w:pPr>
        <w:widowControl w:val="0"/>
        <w:spacing w:before="120" w:after="120"/>
        <w:ind w:firstLine="720"/>
        <w:jc w:val="both"/>
      </w:pPr>
      <w:r w:rsidRPr="001D5700">
        <w:t xml:space="preserve">- </w:t>
      </w:r>
      <w:bookmarkStart w:id="20" w:name="_Hlk139287569"/>
      <w:r w:rsidRPr="001D5700">
        <w:rPr>
          <w:lang w:val="vi-VN"/>
        </w:rPr>
        <w:t>Trong lĩnh vực đầu tư xây dựng cơ bản</w:t>
      </w:r>
      <w:bookmarkStart w:id="21" w:name="_Hlk154414463"/>
      <w:r w:rsidRPr="001D5700">
        <w:rPr>
          <w:lang w:val="vi-VN"/>
        </w:rPr>
        <w:t xml:space="preserve">: </w:t>
      </w:r>
      <w:bookmarkStart w:id="22" w:name="_Hlk122873580"/>
      <w:bookmarkEnd w:id="20"/>
      <w:bookmarkEnd w:id="21"/>
      <w:r w:rsidRPr="001D5700">
        <w:rPr>
          <w:lang w:val="vi-VN"/>
        </w:rPr>
        <w:t xml:space="preserve">Tiến hành </w:t>
      </w:r>
      <w:r w:rsidRPr="001D5700">
        <w:fldChar w:fldCharType="begin" w:fldLock="1"/>
      </w:r>
      <w:r w:rsidRPr="001D5700">
        <w:rPr>
          <w:lang w:val="vi-VN"/>
        </w:rPr>
        <w:instrText xml:space="preserve"> LINK Excel.Sheet.12 "E:\\TT02 thongke\\Thongke.xlsx" "TT XDCB,DD,TCNS!R13C3" \t \u  \* MERGEFORMAT </w:instrText>
      </w:r>
      <w:r w:rsidRPr="001D5700">
        <w:fldChar w:fldCharType="separate"/>
      </w:r>
      <w:r w:rsidRPr="001D5700">
        <w:t>308</w:t>
      </w:r>
      <w:r w:rsidRPr="001D5700">
        <w:fldChar w:fldCharType="end"/>
      </w:r>
      <w:r w:rsidRPr="001D5700">
        <w:rPr>
          <w:lang w:val="vi-VN"/>
        </w:rPr>
        <w:t xml:space="preserve"> cuộc thanh tra, kết thúc và ban hành kết luận </w:t>
      </w:r>
      <w:r w:rsidRPr="001D5700">
        <w:fldChar w:fldCharType="begin" w:fldLock="1"/>
      </w:r>
      <w:r w:rsidRPr="001D5700">
        <w:rPr>
          <w:lang w:val="vi-VN"/>
        </w:rPr>
        <w:instrText xml:space="preserve"> LINK Excel.Sheet.12 "E:\\TT02 thongke\\Thongke.xlsx" "TT XDCB,DD,TCNS!R14C3" \t \u  \* MERGEFORMAT </w:instrText>
      </w:r>
      <w:r w:rsidRPr="001D5700">
        <w:fldChar w:fldCharType="separate"/>
      </w:r>
      <w:r w:rsidRPr="001D5700">
        <w:t>225</w:t>
      </w:r>
      <w:r w:rsidRPr="001D5700">
        <w:fldChar w:fldCharType="end"/>
      </w:r>
      <w:r w:rsidRPr="001D5700">
        <w:rPr>
          <w:lang w:val="vi-VN"/>
        </w:rPr>
        <w:t xml:space="preserve"> cuộc. Qua thanh tra </w:t>
      </w:r>
      <w:r w:rsidRPr="001D5700">
        <w:fldChar w:fldCharType="begin" w:fldLock="1"/>
      </w:r>
      <w:r w:rsidRPr="001D5700">
        <w:rPr>
          <w:lang w:val="vi-VN"/>
        </w:rPr>
        <w:instrText xml:space="preserve"> LINK Excel.Sheet.12 "E:\\TT02 thongke\\Thongke.xlsx" "TT XDCB,DD,TCNS!R15C3" \t \u \* MERGEFORMAT </w:instrText>
      </w:r>
      <w:r w:rsidRPr="001D5700">
        <w:fldChar w:fldCharType="separate"/>
      </w:r>
      <w:r w:rsidRPr="001D5700">
        <w:rPr>
          <w:lang w:val="vi-VN"/>
        </w:rPr>
        <w:t>483</w:t>
      </w:r>
      <w:r w:rsidRPr="001D5700">
        <w:fldChar w:fldCharType="end"/>
      </w:r>
      <w:r w:rsidRPr="001D5700">
        <w:rPr>
          <w:lang w:val="vi-VN"/>
        </w:rPr>
        <w:t xml:space="preserve"> đơn vị phát hiện vi phạm với số tiền </w:t>
      </w:r>
      <w:r w:rsidRPr="001D5700">
        <w:fldChar w:fldCharType="begin" w:fldLock="1"/>
      </w:r>
      <w:r w:rsidRPr="001D5700">
        <w:rPr>
          <w:lang w:val="vi-VN"/>
        </w:rPr>
        <w:instrText xml:space="preserve"> LINK Excel.Sheet.12 "E:\\TT02 thongke\\Thongke.xlsx" "TT XDCB,DD,TCNS!R17C3" \t \u \* MERGEFORMAT </w:instrText>
      </w:r>
      <w:r w:rsidRPr="001D5700">
        <w:fldChar w:fldCharType="separate"/>
      </w:r>
      <w:r w:rsidRPr="001D5700">
        <w:rPr>
          <w:lang w:val="vi-VN"/>
        </w:rPr>
        <w:t>132</w:t>
      </w:r>
      <w:r w:rsidRPr="001D5700">
        <w:fldChar w:fldCharType="end"/>
      </w:r>
      <w:r w:rsidRPr="001D5700">
        <w:rPr>
          <w:lang w:val="vi-VN"/>
        </w:rPr>
        <w:t xml:space="preserve"> tỷ đồng; kiến nghị thu hồi </w:t>
      </w:r>
      <w:r w:rsidRPr="001D5700">
        <w:fldChar w:fldCharType="begin" w:fldLock="1"/>
      </w:r>
      <w:r w:rsidRPr="001D5700">
        <w:rPr>
          <w:lang w:val="vi-VN"/>
        </w:rPr>
        <w:instrText xml:space="preserve"> LINK Excel.Sheet.12 "E:\\TT02 thongke\\Thongke.xlsx" "TT XDCB,DD,TCNS!R20C3" \t \u \* MERGEFORMAT </w:instrText>
      </w:r>
      <w:r w:rsidRPr="001D5700">
        <w:fldChar w:fldCharType="separate"/>
      </w:r>
      <w:r w:rsidRPr="001D5700">
        <w:rPr>
          <w:lang w:val="vi-VN"/>
        </w:rPr>
        <w:t>85</w:t>
      </w:r>
      <w:r w:rsidRPr="001D5700">
        <w:fldChar w:fldCharType="end"/>
      </w:r>
      <w:r w:rsidRPr="001D5700">
        <w:rPr>
          <w:lang w:val="vi-VN"/>
        </w:rPr>
        <w:t xml:space="preserve"> tỷ đồng; kiến nghị xử lý khác </w:t>
      </w:r>
      <w:r w:rsidRPr="001D5700">
        <w:fldChar w:fldCharType="begin" w:fldLock="1"/>
      </w:r>
      <w:r w:rsidRPr="001D5700">
        <w:rPr>
          <w:lang w:val="vi-VN"/>
        </w:rPr>
        <w:instrText xml:space="preserve"> LINK Excel.Sheet.12 "E:\\TT02 thongke\\Thongke.xlsx" "TT XDCB,DD,TCNS!R23C3" \t \u \* MERGEFORMAT </w:instrText>
      </w:r>
      <w:r w:rsidRPr="001D5700">
        <w:fldChar w:fldCharType="separate"/>
      </w:r>
      <w:r w:rsidRPr="001D5700">
        <w:rPr>
          <w:lang w:val="vi-VN"/>
        </w:rPr>
        <w:t>47</w:t>
      </w:r>
      <w:r w:rsidRPr="001D5700">
        <w:fldChar w:fldCharType="end"/>
      </w:r>
      <w:r w:rsidRPr="001D5700">
        <w:rPr>
          <w:lang w:val="vi-VN"/>
        </w:rPr>
        <w:t xml:space="preserve"> tỷ đồng; kiến nghị xử lý hành chính </w:t>
      </w:r>
      <w:r w:rsidRPr="001D5700">
        <w:fldChar w:fldCharType="begin" w:fldLock="1"/>
      </w:r>
      <w:r w:rsidRPr="001D5700">
        <w:rPr>
          <w:lang w:val="vi-VN"/>
        </w:rPr>
        <w:instrText xml:space="preserve"> LINK Excel.Sheet.12 "E:\\TT02 thongke\\Thongke.xlsx" "TT XDCB,DD,TCNS!R26C3" \t \u \* MERGEFORMAT </w:instrText>
      </w:r>
      <w:r w:rsidRPr="001D5700">
        <w:fldChar w:fldCharType="separate"/>
      </w:r>
      <w:r w:rsidRPr="001D5700">
        <w:rPr>
          <w:lang w:val="vi-VN"/>
        </w:rPr>
        <w:t>106</w:t>
      </w:r>
      <w:r w:rsidRPr="001D5700">
        <w:fldChar w:fldCharType="end"/>
      </w:r>
      <w:r w:rsidRPr="001D5700">
        <w:rPr>
          <w:lang w:val="vi-VN"/>
        </w:rPr>
        <w:t xml:space="preserve"> tổ chức, </w:t>
      </w:r>
      <w:r w:rsidRPr="001D5700">
        <w:fldChar w:fldCharType="begin" w:fldLock="1"/>
      </w:r>
      <w:r w:rsidRPr="001D5700">
        <w:rPr>
          <w:lang w:val="vi-VN"/>
        </w:rPr>
        <w:instrText xml:space="preserve"> LINK Excel.Sheet.12 "E:\\TT02 thongke\\Thongke.xlsx" "TT XDCB,DD,TCNS!R27C3" \t \u \* MERGEFORMAT </w:instrText>
      </w:r>
      <w:r w:rsidRPr="001D5700">
        <w:fldChar w:fldCharType="separate"/>
      </w:r>
      <w:r w:rsidRPr="001D5700">
        <w:rPr>
          <w:lang w:val="vi-VN"/>
        </w:rPr>
        <w:t>321</w:t>
      </w:r>
      <w:r w:rsidRPr="001D5700">
        <w:fldChar w:fldCharType="end"/>
      </w:r>
      <w:r w:rsidRPr="001D5700">
        <w:rPr>
          <w:lang w:val="vi-VN"/>
        </w:rPr>
        <w:t xml:space="preserve"> cá nhân; chuyển cơ quan điều tra tiếp tục xử lý </w:t>
      </w:r>
      <w:r w:rsidRPr="001D5700">
        <w:t>0</w:t>
      </w:r>
      <w:r w:rsidRPr="001D5700">
        <w:fldChar w:fldCharType="begin" w:fldLock="1"/>
      </w:r>
      <w:r w:rsidRPr="001D5700">
        <w:rPr>
          <w:lang w:val="vi-VN"/>
        </w:rPr>
        <w:instrText xml:space="preserve"> LINK Excel.Sheet.12 "E:\\TT02 thongke\\Thongke.xlsx" "TT XDCB,DD,TCNS!R29C3" \t \u \* MERGEFORMAT </w:instrText>
      </w:r>
      <w:r w:rsidRPr="001D5700">
        <w:fldChar w:fldCharType="separate"/>
      </w:r>
      <w:r w:rsidRPr="001D5700">
        <w:rPr>
          <w:lang w:val="vi-VN"/>
        </w:rPr>
        <w:t>3</w:t>
      </w:r>
      <w:r w:rsidRPr="001D5700">
        <w:fldChar w:fldCharType="end"/>
      </w:r>
      <w:r w:rsidRPr="001D5700">
        <w:rPr>
          <w:lang w:val="vi-VN"/>
        </w:rPr>
        <w:t xml:space="preserve"> vụ.</w:t>
      </w:r>
      <w:bookmarkEnd w:id="22"/>
    </w:p>
    <w:p w14:paraId="0F163E5F" w14:textId="77777777" w:rsidR="007F6242" w:rsidRPr="001D5700" w:rsidRDefault="007F6242" w:rsidP="00BE7FF3">
      <w:pPr>
        <w:widowControl w:val="0"/>
        <w:spacing w:before="120" w:after="120"/>
        <w:ind w:firstLine="720"/>
        <w:jc w:val="both"/>
      </w:pPr>
      <w:bookmarkStart w:id="23" w:name="_Hlk92288092"/>
      <w:bookmarkStart w:id="24" w:name="_Hlk91079984"/>
      <w:r w:rsidRPr="001D5700">
        <w:t xml:space="preserve">- </w:t>
      </w:r>
      <w:bookmarkStart w:id="25" w:name="_Hlk139287621"/>
      <w:bookmarkEnd w:id="23"/>
      <w:r w:rsidRPr="001D5700">
        <w:rPr>
          <w:lang w:val="vi-VN"/>
        </w:rPr>
        <w:t xml:space="preserve">Trong lĩnh vực tài chính, ngân sách: </w:t>
      </w:r>
      <w:bookmarkStart w:id="26" w:name="_Hlk154414538"/>
      <w:bookmarkEnd w:id="25"/>
      <w:r w:rsidRPr="001D5700">
        <w:rPr>
          <w:lang w:val="vi-VN"/>
        </w:rPr>
        <w:t xml:space="preserve">Tiến hành </w:t>
      </w:r>
      <w:r w:rsidRPr="001D5700">
        <w:fldChar w:fldCharType="begin" w:fldLock="1"/>
      </w:r>
      <w:r w:rsidRPr="001D5700">
        <w:rPr>
          <w:lang w:val="vi-VN"/>
        </w:rPr>
        <w:instrText xml:space="preserve"> LINK Excel.Sheet.12 "E:\\TT02 thongke\\Thongke.xlsx" "TT XDCB,DD,TCNS!R35C3" \t \u \* MERGEFORMAT </w:instrText>
      </w:r>
      <w:r w:rsidRPr="001D5700">
        <w:fldChar w:fldCharType="separate"/>
      </w:r>
      <w:r w:rsidRPr="001D5700">
        <w:rPr>
          <w:lang w:val="vi-VN"/>
        </w:rPr>
        <w:t>1.053</w:t>
      </w:r>
      <w:r w:rsidRPr="001D5700">
        <w:fldChar w:fldCharType="end"/>
      </w:r>
      <w:r w:rsidRPr="001D5700">
        <w:rPr>
          <w:lang w:val="vi-VN"/>
        </w:rPr>
        <w:t xml:space="preserve"> cuộc thanh tra, kết thúc và ban hành kết luận </w:t>
      </w:r>
      <w:r w:rsidRPr="001D5700">
        <w:fldChar w:fldCharType="begin" w:fldLock="1"/>
      </w:r>
      <w:r w:rsidRPr="001D5700">
        <w:rPr>
          <w:lang w:val="vi-VN"/>
        </w:rPr>
        <w:instrText xml:space="preserve"> LINK Excel.Sheet.12 "E:\\TT02 thongke\\Thongke.xlsx" "TT XDCB,DD,TCNS!R36C3" \t \u \* MERGEFORMAT </w:instrText>
      </w:r>
      <w:r w:rsidRPr="001D5700">
        <w:fldChar w:fldCharType="separate"/>
      </w:r>
      <w:r w:rsidRPr="001D5700">
        <w:rPr>
          <w:lang w:val="vi-VN"/>
        </w:rPr>
        <w:t>834</w:t>
      </w:r>
      <w:r w:rsidRPr="001D5700">
        <w:fldChar w:fldCharType="end"/>
      </w:r>
      <w:r w:rsidRPr="001D5700">
        <w:rPr>
          <w:lang w:val="vi-VN"/>
        </w:rPr>
        <w:t xml:space="preserve"> cuộc. Qua thanh tra </w:t>
      </w:r>
      <w:r w:rsidRPr="001D5700">
        <w:fldChar w:fldCharType="begin" w:fldLock="1"/>
      </w:r>
      <w:r w:rsidRPr="001D5700">
        <w:rPr>
          <w:lang w:val="vi-VN"/>
        </w:rPr>
        <w:instrText xml:space="preserve"> LINK Excel.Sheet.12 "E:\\TT02 thongke\\Thongke.xlsx" "TT XDCB,DD,TCNS!R37C3" \t \u \* MERGEFORMAT </w:instrText>
      </w:r>
      <w:r w:rsidRPr="001D5700">
        <w:fldChar w:fldCharType="separate"/>
      </w:r>
      <w:r w:rsidRPr="001D5700">
        <w:rPr>
          <w:lang w:val="vi-VN"/>
        </w:rPr>
        <w:t>1.630</w:t>
      </w:r>
      <w:r w:rsidRPr="001D5700">
        <w:fldChar w:fldCharType="end"/>
      </w:r>
      <w:r w:rsidRPr="001D5700">
        <w:rPr>
          <w:lang w:val="vi-VN"/>
        </w:rPr>
        <w:t xml:space="preserve"> đơn vị phát hiện vi phạm với số tiền trên </w:t>
      </w:r>
      <w:r w:rsidRPr="001D5700">
        <w:fldChar w:fldCharType="begin" w:fldLock="1"/>
      </w:r>
      <w:r w:rsidRPr="001D5700">
        <w:rPr>
          <w:lang w:val="vi-VN"/>
        </w:rPr>
        <w:instrText xml:space="preserve"> LINK Excel.Sheet.12 "E:\\TT02 thongke\\Thongke.xlsx" "TT XDCB,DD,TCNS!R39C3" \t \u \* MERGEFORMAT </w:instrText>
      </w:r>
      <w:r w:rsidRPr="001D5700">
        <w:fldChar w:fldCharType="separate"/>
      </w:r>
      <w:r w:rsidRPr="001D5700">
        <w:rPr>
          <w:lang w:val="vi-VN"/>
        </w:rPr>
        <w:t>494</w:t>
      </w:r>
      <w:r w:rsidRPr="001D5700">
        <w:fldChar w:fldCharType="end"/>
      </w:r>
      <w:r w:rsidRPr="001D5700">
        <w:rPr>
          <w:lang w:val="vi-VN"/>
        </w:rPr>
        <w:t xml:space="preserve"> tỷ đồng; kiến nghị thu hồi </w:t>
      </w:r>
      <w:r w:rsidRPr="001D5700">
        <w:fldChar w:fldCharType="begin" w:fldLock="1"/>
      </w:r>
      <w:r w:rsidRPr="001D5700">
        <w:rPr>
          <w:lang w:val="vi-VN"/>
        </w:rPr>
        <w:instrText xml:space="preserve"> LINK Excel.Sheet.12 "E:\\TT02 thongke\\Thongke.xlsx" "TT XDCB,DD,TCNS!R42C3" \t \u \* MERGEFORMAT </w:instrText>
      </w:r>
      <w:r w:rsidRPr="001D5700">
        <w:fldChar w:fldCharType="separate"/>
      </w:r>
      <w:r w:rsidRPr="001D5700">
        <w:rPr>
          <w:lang w:val="vi-VN"/>
        </w:rPr>
        <w:t>330</w:t>
      </w:r>
      <w:r w:rsidRPr="001D5700">
        <w:fldChar w:fldCharType="end"/>
      </w:r>
      <w:r w:rsidRPr="001D5700">
        <w:rPr>
          <w:lang w:val="vi-VN"/>
        </w:rPr>
        <w:t xml:space="preserve"> tỷ đồng; kiến nghị xử lý khác </w:t>
      </w:r>
      <w:r w:rsidRPr="001D5700">
        <w:fldChar w:fldCharType="begin" w:fldLock="1"/>
      </w:r>
      <w:r w:rsidRPr="001D5700">
        <w:rPr>
          <w:lang w:val="vi-VN"/>
        </w:rPr>
        <w:instrText xml:space="preserve"> LINK Excel.Sheet.12 "E:\\TT02 thongke\\Thongke.xlsx" "TT XDCB,DD,TCNS!R45C3" \t \u \* MERGEFORMAT </w:instrText>
      </w:r>
      <w:r w:rsidRPr="001D5700">
        <w:fldChar w:fldCharType="separate"/>
      </w:r>
      <w:r w:rsidRPr="001D5700">
        <w:rPr>
          <w:lang w:val="vi-VN"/>
        </w:rPr>
        <w:t>163</w:t>
      </w:r>
      <w:r w:rsidRPr="001D5700">
        <w:fldChar w:fldCharType="end"/>
      </w:r>
      <w:r w:rsidRPr="001D5700">
        <w:rPr>
          <w:lang w:val="vi-VN"/>
        </w:rPr>
        <w:t xml:space="preserve"> tỷ đồng; kiến nghị xử lý hành chính </w:t>
      </w:r>
      <w:r w:rsidRPr="001D5700">
        <w:fldChar w:fldCharType="begin" w:fldLock="1"/>
      </w:r>
      <w:r w:rsidRPr="001D5700">
        <w:rPr>
          <w:lang w:val="vi-VN"/>
        </w:rPr>
        <w:instrText xml:space="preserve"> LINK Excel.Sheet.12 "E:\\TT02 thongke\\Thongke.xlsx" "TT XDCB,DD,TCNS!R48C3" \t \u \* MERGEFORMAT </w:instrText>
      </w:r>
      <w:r w:rsidRPr="001D5700">
        <w:fldChar w:fldCharType="separate"/>
      </w:r>
      <w:r w:rsidRPr="001D5700">
        <w:rPr>
          <w:lang w:val="vi-VN"/>
        </w:rPr>
        <w:t>236</w:t>
      </w:r>
      <w:r w:rsidRPr="001D5700">
        <w:fldChar w:fldCharType="end"/>
      </w:r>
      <w:r w:rsidRPr="001D5700">
        <w:rPr>
          <w:lang w:val="vi-VN"/>
        </w:rPr>
        <w:t xml:space="preserve"> tổ chức, </w:t>
      </w:r>
      <w:r w:rsidRPr="001D5700">
        <w:fldChar w:fldCharType="begin" w:fldLock="1"/>
      </w:r>
      <w:r w:rsidRPr="001D5700">
        <w:rPr>
          <w:lang w:val="vi-VN"/>
        </w:rPr>
        <w:instrText xml:space="preserve"> LINK Excel.Sheet.12 "E:\\TT02 thongke\\Thongke.xlsx" "TT XDCB,DD,TCNS!R49C3" \t \u \* MERGEFORMAT </w:instrText>
      </w:r>
      <w:r w:rsidRPr="001D5700">
        <w:fldChar w:fldCharType="separate"/>
      </w:r>
      <w:r w:rsidRPr="001D5700">
        <w:rPr>
          <w:lang w:val="vi-VN"/>
        </w:rPr>
        <w:t>1.044</w:t>
      </w:r>
      <w:r w:rsidRPr="001D5700">
        <w:fldChar w:fldCharType="end"/>
      </w:r>
      <w:r w:rsidRPr="001D5700">
        <w:rPr>
          <w:lang w:val="vi-VN"/>
        </w:rPr>
        <w:t xml:space="preserve"> cá nhân; chuyển cơ quan điều tra tiếp tục xử lý </w:t>
      </w:r>
      <w:r w:rsidRPr="001D5700">
        <w:fldChar w:fldCharType="begin" w:fldLock="1"/>
      </w:r>
      <w:r w:rsidRPr="001D5700">
        <w:rPr>
          <w:lang w:val="vi-VN"/>
        </w:rPr>
        <w:instrText xml:space="preserve"> LINK Excel.Sheet.12 "E:\\TT02 thongke\\Thongke.xlsx" "TT XDCB,DD,TCNS!R51C3" \t \u \* MERGEFORMAT </w:instrText>
      </w:r>
      <w:r w:rsidRPr="001D5700">
        <w:fldChar w:fldCharType="separate"/>
      </w:r>
      <w:r w:rsidRPr="001D5700">
        <w:rPr>
          <w:lang w:val="vi-VN"/>
        </w:rPr>
        <w:t>9</w:t>
      </w:r>
      <w:r w:rsidRPr="001D5700">
        <w:fldChar w:fldCharType="end"/>
      </w:r>
      <w:r w:rsidRPr="001D5700">
        <w:rPr>
          <w:lang w:val="vi-VN"/>
        </w:rPr>
        <w:t xml:space="preserve"> vụ, </w:t>
      </w:r>
      <w:r w:rsidRPr="001D5700">
        <w:fldChar w:fldCharType="begin" w:fldLock="1"/>
      </w:r>
      <w:r w:rsidRPr="001D5700">
        <w:rPr>
          <w:lang w:val="vi-VN"/>
        </w:rPr>
        <w:instrText xml:space="preserve"> LINK Excel.Sheet.12 "E:\\TT02 thongke\\Thongke.xlsx" "TT XDCB,DD,TCNS!R52C3" \t \u \* MERGEFORMAT </w:instrText>
      </w:r>
      <w:r w:rsidRPr="001D5700">
        <w:fldChar w:fldCharType="separate"/>
      </w:r>
      <w:r w:rsidRPr="001D5700">
        <w:rPr>
          <w:lang w:val="vi-VN"/>
        </w:rPr>
        <w:t>16</w:t>
      </w:r>
      <w:r w:rsidRPr="001D5700">
        <w:fldChar w:fldCharType="end"/>
      </w:r>
      <w:r w:rsidRPr="001D5700">
        <w:rPr>
          <w:lang w:val="vi-VN"/>
        </w:rPr>
        <w:t xml:space="preserve"> đối tượng.</w:t>
      </w:r>
      <w:bookmarkEnd w:id="26"/>
    </w:p>
    <w:p w14:paraId="63637DDA" w14:textId="77777777" w:rsidR="007F6242" w:rsidRPr="001D5700" w:rsidRDefault="007F6242" w:rsidP="00BE7FF3">
      <w:pPr>
        <w:widowControl w:val="0"/>
        <w:spacing w:before="120" w:after="120"/>
        <w:ind w:firstLine="720"/>
        <w:jc w:val="both"/>
      </w:pPr>
      <w:bookmarkStart w:id="27" w:name="_Hlk92288107"/>
      <w:bookmarkStart w:id="28" w:name="_Hlk91079988"/>
      <w:bookmarkEnd w:id="24"/>
      <w:r w:rsidRPr="001D5700">
        <w:t xml:space="preserve">- </w:t>
      </w:r>
      <w:bookmarkStart w:id="29" w:name="_Hlk139287639"/>
      <w:bookmarkEnd w:id="27"/>
      <w:bookmarkEnd w:id="28"/>
      <w:r w:rsidRPr="001D5700">
        <w:rPr>
          <w:lang w:val="vi-VN"/>
        </w:rPr>
        <w:t xml:space="preserve">Trong lĩnh vực quản lý và sử dụng đất đai: </w:t>
      </w:r>
      <w:bookmarkEnd w:id="29"/>
      <w:r w:rsidRPr="001D5700">
        <w:rPr>
          <w:lang w:val="vi-VN"/>
        </w:rPr>
        <w:t xml:space="preserve">Tiến hành </w:t>
      </w:r>
      <w:r w:rsidRPr="001D5700">
        <w:fldChar w:fldCharType="begin" w:fldLock="1"/>
      </w:r>
      <w:r w:rsidRPr="001D5700">
        <w:rPr>
          <w:lang w:val="vi-VN"/>
        </w:rPr>
        <w:instrText xml:space="preserve"> LINK Excel.Sheet.12 "E:\\TT02 thongke\\Thongke.xlsx" "TT XDCB,DD,TCNS!R57C3" \t \u \* MERGEFORMAT </w:instrText>
      </w:r>
      <w:r w:rsidRPr="001D5700">
        <w:fldChar w:fldCharType="separate"/>
      </w:r>
      <w:r w:rsidRPr="001D5700">
        <w:rPr>
          <w:lang w:val="vi-VN"/>
        </w:rPr>
        <w:t>358</w:t>
      </w:r>
      <w:r w:rsidRPr="001D5700">
        <w:fldChar w:fldCharType="end"/>
      </w:r>
      <w:r w:rsidRPr="001D5700">
        <w:rPr>
          <w:lang w:val="vi-VN"/>
        </w:rPr>
        <w:t xml:space="preserve"> cuộc thanh tra, kết thúc và ban hành kết luận </w:t>
      </w:r>
      <w:r w:rsidRPr="001D5700">
        <w:fldChar w:fldCharType="begin" w:fldLock="1"/>
      </w:r>
      <w:r w:rsidRPr="001D5700">
        <w:rPr>
          <w:lang w:val="vi-VN"/>
        </w:rPr>
        <w:instrText xml:space="preserve"> LINK Excel.Sheet.12 "E:\\TT02 thongke\\Thongke.xlsx" "TT XDCB,DD,TCNS!R58C3" \t \u \* MERGEFORMAT </w:instrText>
      </w:r>
      <w:r w:rsidRPr="001D5700">
        <w:fldChar w:fldCharType="separate"/>
      </w:r>
      <w:r w:rsidRPr="001D5700">
        <w:rPr>
          <w:lang w:val="vi-VN"/>
        </w:rPr>
        <w:t>159</w:t>
      </w:r>
      <w:r w:rsidRPr="001D5700">
        <w:fldChar w:fldCharType="end"/>
      </w:r>
      <w:r w:rsidRPr="001D5700">
        <w:rPr>
          <w:lang w:val="vi-VN"/>
        </w:rPr>
        <w:t xml:space="preserve"> cuộc. Qua thanh tra </w:t>
      </w:r>
      <w:r w:rsidRPr="001D5700">
        <w:fldChar w:fldCharType="begin" w:fldLock="1"/>
      </w:r>
      <w:r w:rsidRPr="001D5700">
        <w:rPr>
          <w:lang w:val="vi-VN"/>
        </w:rPr>
        <w:instrText xml:space="preserve"> LINK Excel.Sheet.12 "E:\\TT02 thongke\\Thongke.xlsx" "TT XDCB,DD,TCNS!R59C3" \t \u \* MERGEFORMAT </w:instrText>
      </w:r>
      <w:r w:rsidRPr="001D5700">
        <w:fldChar w:fldCharType="separate"/>
      </w:r>
      <w:r w:rsidRPr="001D5700">
        <w:rPr>
          <w:lang w:val="vi-VN"/>
        </w:rPr>
        <w:t>383</w:t>
      </w:r>
      <w:r w:rsidRPr="001D5700">
        <w:fldChar w:fldCharType="end"/>
      </w:r>
      <w:r w:rsidRPr="001D5700">
        <w:rPr>
          <w:lang w:val="vi-VN"/>
        </w:rPr>
        <w:t xml:space="preserve"> đơn vị phát hiện vi phạm với số tiền trên </w:t>
      </w:r>
      <w:r w:rsidRPr="001D5700">
        <w:fldChar w:fldCharType="begin" w:fldLock="1"/>
      </w:r>
      <w:r w:rsidRPr="001D5700">
        <w:rPr>
          <w:lang w:val="vi-VN"/>
        </w:rPr>
        <w:instrText xml:space="preserve"> LINK Excel.Sheet.12 "E:\\TT02 thongke\\Thongke.xlsx" "TT XDCB,DD,TCNS!R61C3" \t \u \* MERGEFORMAT </w:instrText>
      </w:r>
      <w:r w:rsidRPr="001D5700">
        <w:fldChar w:fldCharType="separate"/>
      </w:r>
      <w:r w:rsidRPr="001D5700">
        <w:rPr>
          <w:lang w:val="vi-VN"/>
        </w:rPr>
        <w:t>64</w:t>
      </w:r>
      <w:r w:rsidRPr="001D5700">
        <w:fldChar w:fldCharType="end"/>
      </w:r>
      <w:r w:rsidRPr="001D5700">
        <w:rPr>
          <w:lang w:val="vi-VN"/>
        </w:rPr>
        <w:t xml:space="preserve"> tỷ đồng, </w:t>
      </w:r>
      <w:r w:rsidRPr="001D5700">
        <w:fldChar w:fldCharType="begin" w:fldLock="1"/>
      </w:r>
      <w:r w:rsidRPr="001D5700">
        <w:rPr>
          <w:lang w:val="vi-VN"/>
        </w:rPr>
        <w:instrText xml:space="preserve"> LINK Excel.Sheet.12 "E:\\TT02 thongke\\Thongke.xlsx" "TT XDCB,DD,TCNS!R62C3" \t \u \* MERGEFORMAT </w:instrText>
      </w:r>
      <w:r w:rsidRPr="001D5700">
        <w:fldChar w:fldCharType="separate"/>
      </w:r>
      <w:r w:rsidRPr="001D5700">
        <w:rPr>
          <w:lang w:val="vi-VN"/>
        </w:rPr>
        <w:t>669</w:t>
      </w:r>
      <w:r w:rsidRPr="001D5700">
        <w:fldChar w:fldCharType="end"/>
      </w:r>
      <w:r w:rsidRPr="001D5700">
        <w:rPr>
          <w:lang w:val="vi-VN"/>
        </w:rPr>
        <w:t xml:space="preserve"> ha đất; kiến nghị thu hồi </w:t>
      </w:r>
      <w:r w:rsidRPr="001D5700">
        <w:fldChar w:fldCharType="begin" w:fldLock="1"/>
      </w:r>
      <w:r w:rsidRPr="001D5700">
        <w:rPr>
          <w:lang w:val="vi-VN"/>
        </w:rPr>
        <w:instrText xml:space="preserve"> LINK Excel.Sheet.12 "E:\\TT02 thongke\\Thongke.xlsx" "TT XDCB,DD,TCNS!R64C3" \t \u \* MERGEFORMAT </w:instrText>
      </w:r>
      <w:r w:rsidRPr="001D5700">
        <w:fldChar w:fldCharType="separate"/>
      </w:r>
      <w:r w:rsidRPr="001D5700">
        <w:rPr>
          <w:lang w:val="vi-VN"/>
        </w:rPr>
        <w:t>26</w:t>
      </w:r>
      <w:r w:rsidRPr="001D5700">
        <w:fldChar w:fldCharType="end"/>
      </w:r>
      <w:r w:rsidRPr="001D5700">
        <w:rPr>
          <w:lang w:val="vi-VN"/>
        </w:rPr>
        <w:t xml:space="preserve"> tỷ đồng, </w:t>
      </w:r>
      <w:r w:rsidRPr="001D5700">
        <w:fldChar w:fldCharType="begin" w:fldLock="1"/>
      </w:r>
      <w:r w:rsidRPr="001D5700">
        <w:rPr>
          <w:lang w:val="vi-VN"/>
        </w:rPr>
        <w:instrText xml:space="preserve"> LINK Excel.Sheet.12 "E:\\TT02 thongke\\Thongke.xlsx" "TT XDCB,DD,TCNS!R65C3" \t \u \* MERGEFORMAT </w:instrText>
      </w:r>
      <w:r w:rsidRPr="001D5700">
        <w:fldChar w:fldCharType="separate"/>
      </w:r>
      <w:r w:rsidRPr="001D5700">
        <w:rPr>
          <w:lang w:val="vi-VN"/>
        </w:rPr>
        <w:t>616</w:t>
      </w:r>
      <w:r w:rsidRPr="001D5700">
        <w:fldChar w:fldCharType="end"/>
      </w:r>
      <w:r w:rsidRPr="001D5700">
        <w:rPr>
          <w:lang w:val="vi-VN"/>
        </w:rPr>
        <w:t xml:space="preserve"> ha đất; kiến nghị xử lý khác </w:t>
      </w:r>
      <w:r w:rsidRPr="001D5700">
        <w:fldChar w:fldCharType="begin" w:fldLock="1"/>
      </w:r>
      <w:r w:rsidRPr="001D5700">
        <w:rPr>
          <w:lang w:val="vi-VN"/>
        </w:rPr>
        <w:instrText xml:space="preserve"> LINK Excel.Sheet.12 "E:\\TT02 thongke\\Thongke.xlsx" "TT XDCB,DD,TCNS!R67C3" \t \u \* MERGEFORMAT </w:instrText>
      </w:r>
      <w:r w:rsidRPr="001D5700">
        <w:fldChar w:fldCharType="separate"/>
      </w:r>
      <w:r w:rsidRPr="001D5700">
        <w:rPr>
          <w:lang w:val="vi-VN"/>
        </w:rPr>
        <w:t>39</w:t>
      </w:r>
      <w:r w:rsidRPr="001D5700">
        <w:fldChar w:fldCharType="end"/>
      </w:r>
      <w:r w:rsidRPr="001D5700">
        <w:rPr>
          <w:lang w:val="vi-VN"/>
        </w:rPr>
        <w:t xml:space="preserve"> tỷ đồng, </w:t>
      </w:r>
      <w:r w:rsidRPr="001D5700">
        <w:fldChar w:fldCharType="begin" w:fldLock="1"/>
      </w:r>
      <w:r w:rsidRPr="001D5700">
        <w:rPr>
          <w:lang w:val="vi-VN"/>
        </w:rPr>
        <w:instrText xml:space="preserve"> LINK Excel.Sheet.12 "E:\\TT02 thongke\\Thongke.xlsx" "TT XDCB,DD,TCNS!R68C3" \t \u \* MERGEFORMAT </w:instrText>
      </w:r>
      <w:r w:rsidRPr="001D5700">
        <w:fldChar w:fldCharType="separate"/>
      </w:r>
      <w:r w:rsidRPr="001D5700">
        <w:rPr>
          <w:lang w:val="vi-VN"/>
        </w:rPr>
        <w:t>52</w:t>
      </w:r>
      <w:r w:rsidRPr="001D5700">
        <w:fldChar w:fldCharType="end"/>
      </w:r>
      <w:r w:rsidRPr="001D5700">
        <w:rPr>
          <w:lang w:val="vi-VN"/>
        </w:rPr>
        <w:t xml:space="preserve"> ha đất; kiến nghị xử lý hành chính </w:t>
      </w:r>
      <w:r w:rsidRPr="001D5700">
        <w:fldChar w:fldCharType="begin" w:fldLock="1"/>
      </w:r>
      <w:r w:rsidRPr="001D5700">
        <w:rPr>
          <w:lang w:val="vi-VN"/>
        </w:rPr>
        <w:instrText xml:space="preserve"> LINK Excel.Sheet.12 "E:\\TT02 thongke\\Thongke.xlsx" "TT XDCB,DD,TCNS!R70C3" \t \u \* MERGEFORMAT </w:instrText>
      </w:r>
      <w:r w:rsidRPr="001D5700">
        <w:fldChar w:fldCharType="separate"/>
      </w:r>
      <w:r w:rsidRPr="001D5700">
        <w:rPr>
          <w:lang w:val="vi-VN"/>
        </w:rPr>
        <w:t>73</w:t>
      </w:r>
      <w:r w:rsidRPr="001D5700">
        <w:fldChar w:fldCharType="end"/>
      </w:r>
      <w:r w:rsidRPr="001D5700">
        <w:rPr>
          <w:lang w:val="vi-VN"/>
        </w:rPr>
        <w:t xml:space="preserve"> tổ chức, </w:t>
      </w:r>
      <w:r w:rsidRPr="001D5700">
        <w:fldChar w:fldCharType="begin" w:fldLock="1"/>
      </w:r>
      <w:r w:rsidRPr="001D5700">
        <w:rPr>
          <w:lang w:val="vi-VN"/>
        </w:rPr>
        <w:instrText xml:space="preserve"> LINK Excel.Sheet.12 "E:\\TT02 thongke\\Thongke.xlsx" "TT XDCB,DD,TCNS!R71C3" \t \u \* MERGEFORMAT </w:instrText>
      </w:r>
      <w:r w:rsidRPr="001D5700">
        <w:fldChar w:fldCharType="separate"/>
      </w:r>
      <w:r w:rsidRPr="001D5700">
        <w:rPr>
          <w:lang w:val="vi-VN"/>
        </w:rPr>
        <w:t>227</w:t>
      </w:r>
      <w:r w:rsidRPr="001D5700">
        <w:fldChar w:fldCharType="end"/>
      </w:r>
      <w:r w:rsidRPr="001D5700">
        <w:rPr>
          <w:lang w:val="vi-VN"/>
        </w:rPr>
        <w:t xml:space="preserve"> cá nhân; chuyển cơ quan điều tra tiếp tục xử lý </w:t>
      </w:r>
      <w:r w:rsidRPr="001D5700">
        <w:t>0</w:t>
      </w:r>
      <w:r w:rsidRPr="001D5700">
        <w:fldChar w:fldCharType="begin" w:fldLock="1"/>
      </w:r>
      <w:r w:rsidRPr="001D5700">
        <w:rPr>
          <w:lang w:val="vi-VN"/>
        </w:rPr>
        <w:instrText xml:space="preserve"> LINK Excel.Sheet.12 "E:\\TT02 thongke\\Thongke.xlsx" "TT XDCB,DD,TCNS!R73C3" \t \u \* MERGEFORMAT </w:instrText>
      </w:r>
      <w:r w:rsidRPr="001D5700">
        <w:fldChar w:fldCharType="separate"/>
      </w:r>
      <w:r w:rsidRPr="001D5700">
        <w:rPr>
          <w:lang w:val="vi-VN"/>
        </w:rPr>
        <w:t>8</w:t>
      </w:r>
      <w:r w:rsidRPr="001D5700">
        <w:fldChar w:fldCharType="end"/>
      </w:r>
      <w:r w:rsidRPr="001D5700">
        <w:rPr>
          <w:lang w:val="vi-VN"/>
        </w:rPr>
        <w:t xml:space="preserve"> vụ, </w:t>
      </w:r>
      <w:r w:rsidRPr="001D5700">
        <w:t>0</w:t>
      </w:r>
      <w:r w:rsidRPr="001D5700">
        <w:fldChar w:fldCharType="begin" w:fldLock="1"/>
      </w:r>
      <w:r w:rsidRPr="001D5700">
        <w:rPr>
          <w:lang w:val="vi-VN"/>
        </w:rPr>
        <w:instrText xml:space="preserve"> LINK Excel.Sheet.12 "E:\\TT02 thongke\\Thongke.xlsx" "TT XDCB,DD,TCNS!R74C3" \t \u \* MERGEFORMAT </w:instrText>
      </w:r>
      <w:r w:rsidRPr="001D5700">
        <w:fldChar w:fldCharType="separate"/>
      </w:r>
      <w:r w:rsidRPr="001D5700">
        <w:rPr>
          <w:lang w:val="vi-VN"/>
        </w:rPr>
        <w:t>1</w:t>
      </w:r>
      <w:r w:rsidRPr="001D5700">
        <w:fldChar w:fldCharType="end"/>
      </w:r>
      <w:r w:rsidRPr="001D5700">
        <w:rPr>
          <w:lang w:val="vi-VN"/>
        </w:rPr>
        <w:t xml:space="preserve"> đối tượng</w:t>
      </w:r>
    </w:p>
    <w:p w14:paraId="7AE00F00" w14:textId="77777777" w:rsidR="007F6242" w:rsidRPr="001D5700" w:rsidRDefault="007F6242" w:rsidP="00BE7FF3">
      <w:pPr>
        <w:widowControl w:val="0"/>
        <w:spacing w:before="120" w:after="120"/>
        <w:ind w:firstLine="720"/>
        <w:jc w:val="both"/>
        <w:rPr>
          <w:spacing w:val="-3"/>
        </w:rPr>
      </w:pPr>
      <w:r w:rsidRPr="001D5700">
        <w:rPr>
          <w:lang w:val="vi-VN"/>
        </w:rPr>
        <w:t xml:space="preserve">b) </w:t>
      </w:r>
      <w:bookmarkStart w:id="30" w:name="_Hlk92287782"/>
      <w:bookmarkStart w:id="31" w:name="_Hlk92287190"/>
      <w:r w:rsidRPr="001D5700">
        <w:rPr>
          <w:lang w:val="vi-VN"/>
        </w:rPr>
        <w:t xml:space="preserve">Thanh tra chuyên ngành: </w:t>
      </w:r>
      <w:bookmarkStart w:id="32" w:name="_Hlk92287461"/>
      <w:bookmarkEnd w:id="30"/>
      <w:bookmarkEnd w:id="31"/>
      <w:r w:rsidR="00EC20BE" w:rsidRPr="001D5700">
        <w:rPr>
          <w:spacing w:val="-3"/>
          <w:lang w:val="vi-VN"/>
        </w:rPr>
        <w:t xml:space="preserve">Lực lượng thanh tra chuyên ngành tiến hành </w:t>
      </w:r>
      <w:r w:rsidR="00EC20BE" w:rsidRPr="001D5700">
        <w:rPr>
          <w:lang w:val="vi-VN"/>
        </w:rPr>
        <w:fldChar w:fldCharType="begin" w:fldLock="1"/>
      </w:r>
      <w:r w:rsidR="00EC20BE" w:rsidRPr="001D5700">
        <w:rPr>
          <w:lang w:val="vi-VN"/>
        </w:rPr>
        <w:instrText xml:space="preserve"> LINK Excel.Sheet.12 "E:\\TT02 thongke\\Thongke.xlsx" TT!R57C3 \t \u  \* MERGEFORMAT </w:instrText>
      </w:r>
      <w:r w:rsidR="00EC20BE" w:rsidRPr="001D5700">
        <w:rPr>
          <w:lang w:val="vi-VN"/>
        </w:rPr>
        <w:fldChar w:fldCharType="separate"/>
      </w:r>
      <w:r w:rsidR="00EC20BE" w:rsidRPr="001D5700">
        <w:t>39.533</w:t>
      </w:r>
      <w:r w:rsidR="00EC20BE" w:rsidRPr="001D5700">
        <w:rPr>
          <w:lang w:val="vi-VN"/>
        </w:rPr>
        <w:fldChar w:fldCharType="end"/>
      </w:r>
      <w:r w:rsidR="00EC20BE" w:rsidRPr="001D5700">
        <w:rPr>
          <w:spacing w:val="-3"/>
          <w:lang w:val="vi-VN"/>
        </w:rPr>
        <w:t xml:space="preserve"> cuộc thanh tra, kiểm tra việc chấp hành pháp luật của </w:t>
      </w:r>
      <w:r w:rsidR="00EC20BE" w:rsidRPr="001D5700">
        <w:rPr>
          <w:lang w:val="vi-VN"/>
        </w:rPr>
        <w:fldChar w:fldCharType="begin" w:fldLock="1"/>
      </w:r>
      <w:r w:rsidR="00EC20BE" w:rsidRPr="001D5700">
        <w:rPr>
          <w:lang w:val="vi-VN"/>
        </w:rPr>
        <w:instrText xml:space="preserve"> LINK Excel.Sheet.12 "E:\\TT02 thongke\\Thongke.xlsx" TT!R58C3 \t \u  \* MERGEFORMAT </w:instrText>
      </w:r>
      <w:r w:rsidR="00EC20BE" w:rsidRPr="001D5700">
        <w:rPr>
          <w:lang w:val="vi-VN"/>
        </w:rPr>
        <w:fldChar w:fldCharType="separate"/>
      </w:r>
      <w:r w:rsidR="00EC20BE" w:rsidRPr="001D5700">
        <w:t>83.030</w:t>
      </w:r>
      <w:r w:rsidR="00EC20BE" w:rsidRPr="001D5700">
        <w:rPr>
          <w:lang w:val="vi-VN"/>
        </w:rPr>
        <w:fldChar w:fldCharType="end"/>
      </w:r>
      <w:r w:rsidR="00EC20BE" w:rsidRPr="001D5700">
        <w:rPr>
          <w:spacing w:val="-3"/>
          <w:lang w:val="vi-VN"/>
        </w:rPr>
        <w:t xml:space="preserve"> tổ chức, cá nhân, phát hiện </w:t>
      </w:r>
      <w:r w:rsidR="00EC20BE" w:rsidRPr="001D5700">
        <w:rPr>
          <w:lang w:val="vi-VN"/>
        </w:rPr>
        <w:fldChar w:fldCharType="begin" w:fldLock="1"/>
      </w:r>
      <w:r w:rsidR="00EC20BE" w:rsidRPr="001D5700">
        <w:rPr>
          <w:lang w:val="vi-VN"/>
        </w:rPr>
        <w:instrText xml:space="preserve"> LINK Excel.Sheet.12 "E:\\TT02 thongke\\Thongke.xlsx" TT!R62C3 \t \u  \* MERGEFORMAT </w:instrText>
      </w:r>
      <w:r w:rsidR="00EC20BE" w:rsidRPr="001D5700">
        <w:rPr>
          <w:lang w:val="vi-VN"/>
        </w:rPr>
        <w:fldChar w:fldCharType="separate"/>
      </w:r>
      <w:r w:rsidR="00EC20BE" w:rsidRPr="001D5700">
        <w:t>34.757</w:t>
      </w:r>
      <w:r w:rsidR="00EC20BE" w:rsidRPr="001D5700">
        <w:rPr>
          <w:lang w:val="vi-VN"/>
        </w:rPr>
        <w:fldChar w:fldCharType="end"/>
      </w:r>
      <w:r w:rsidR="00EC20BE" w:rsidRPr="001D5700">
        <w:rPr>
          <w:spacing w:val="-3"/>
          <w:lang w:val="vi-VN"/>
        </w:rPr>
        <w:t xml:space="preserve"> tổ chức, cá nhân có vi phạm với số tiền là </w:t>
      </w:r>
      <w:r w:rsidR="00EC20BE" w:rsidRPr="001D5700">
        <w:rPr>
          <w:lang w:val="vi-VN"/>
        </w:rPr>
        <w:fldChar w:fldCharType="begin" w:fldLock="1"/>
      </w:r>
      <w:r w:rsidR="00EC20BE" w:rsidRPr="001D5700">
        <w:rPr>
          <w:lang w:val="vi-VN"/>
        </w:rPr>
        <w:instrText xml:space="preserve"> LINK Excel.Sheet.12 "E:\\TT02 thongke\\Thongke.xlsx" TT!R66C3 \t \u  \* MERGEFORMAT </w:instrText>
      </w:r>
      <w:r w:rsidR="00EC20BE" w:rsidRPr="001D5700">
        <w:rPr>
          <w:lang w:val="vi-VN"/>
        </w:rPr>
        <w:fldChar w:fldCharType="separate"/>
      </w:r>
      <w:r w:rsidR="00EC20BE" w:rsidRPr="001D5700">
        <w:t>118.454</w:t>
      </w:r>
      <w:r w:rsidR="00EC20BE" w:rsidRPr="001D5700">
        <w:rPr>
          <w:lang w:val="vi-VN"/>
        </w:rPr>
        <w:fldChar w:fldCharType="end"/>
      </w:r>
      <w:r w:rsidR="00EC20BE" w:rsidRPr="001D5700">
        <w:rPr>
          <w:spacing w:val="-3"/>
          <w:lang w:val="vi-VN"/>
        </w:rPr>
        <w:t xml:space="preserve"> tỷ đồng</w:t>
      </w:r>
      <w:r w:rsidR="00EC20BE" w:rsidRPr="001D5700">
        <w:rPr>
          <w:rStyle w:val="FootnoteReference"/>
          <w:spacing w:val="-3"/>
          <w:lang w:val="vi-VN"/>
        </w:rPr>
        <w:footnoteReference w:id="9"/>
      </w:r>
      <w:r w:rsidR="00EC20BE" w:rsidRPr="001D5700">
        <w:rPr>
          <w:spacing w:val="-3"/>
          <w:lang w:val="vi-VN"/>
        </w:rPr>
        <w:t xml:space="preserve">; kiến nghị thu hồi </w:t>
      </w:r>
      <w:r w:rsidR="00EC20BE" w:rsidRPr="001D5700">
        <w:rPr>
          <w:lang w:val="vi-VN"/>
        </w:rPr>
        <w:fldChar w:fldCharType="begin" w:fldLock="1"/>
      </w:r>
      <w:r w:rsidR="00EC20BE" w:rsidRPr="001D5700">
        <w:rPr>
          <w:lang w:val="vi-VN"/>
        </w:rPr>
        <w:instrText xml:space="preserve"> LINK Excel.Sheet.12 "E:\\TT02 thongke\\Thongke.xlsx" TT!R68C3 \t \u  \* MERGEFORMAT </w:instrText>
      </w:r>
      <w:r w:rsidR="00EC20BE" w:rsidRPr="001D5700">
        <w:rPr>
          <w:lang w:val="vi-VN"/>
        </w:rPr>
        <w:fldChar w:fldCharType="separate"/>
      </w:r>
      <w:r w:rsidR="00EC20BE" w:rsidRPr="001D5700">
        <w:t>92.950</w:t>
      </w:r>
      <w:r w:rsidR="00EC20BE" w:rsidRPr="001D5700">
        <w:rPr>
          <w:lang w:val="vi-VN"/>
        </w:rPr>
        <w:fldChar w:fldCharType="end"/>
      </w:r>
      <w:r w:rsidR="00EC20BE" w:rsidRPr="001D5700">
        <w:rPr>
          <w:spacing w:val="-3"/>
          <w:lang w:val="vi-VN"/>
        </w:rPr>
        <w:t xml:space="preserve"> tỷ đồng; ban hành </w:t>
      </w:r>
      <w:r w:rsidR="00EC20BE" w:rsidRPr="001D5700">
        <w:rPr>
          <w:lang w:val="vi-VN"/>
        </w:rPr>
        <w:fldChar w:fldCharType="begin" w:fldLock="1"/>
      </w:r>
      <w:r w:rsidR="00EC20BE" w:rsidRPr="001D5700">
        <w:rPr>
          <w:lang w:val="vi-VN"/>
        </w:rPr>
        <w:instrText xml:space="preserve"> LINK Excel.Sheet.12 "E:\\TT02 thongke\\Thongke.xlsx" TT!R73C3 \t \u  \* MERGEFORMAT </w:instrText>
      </w:r>
      <w:r w:rsidR="00EC20BE" w:rsidRPr="001D5700">
        <w:rPr>
          <w:lang w:val="vi-VN"/>
        </w:rPr>
        <w:fldChar w:fldCharType="separate"/>
      </w:r>
      <w:r w:rsidR="00EC20BE" w:rsidRPr="001D5700">
        <w:t>31.358</w:t>
      </w:r>
      <w:r w:rsidR="00EC20BE" w:rsidRPr="001D5700">
        <w:rPr>
          <w:lang w:val="vi-VN"/>
        </w:rPr>
        <w:fldChar w:fldCharType="end"/>
      </w:r>
      <w:r w:rsidR="00EC20BE" w:rsidRPr="001D5700">
        <w:rPr>
          <w:spacing w:val="-3"/>
          <w:lang w:val="vi-VN"/>
        </w:rPr>
        <w:t xml:space="preserve"> quyết định xử phạt vi phạm hành chính với số tiền </w:t>
      </w:r>
      <w:r w:rsidR="00EC20BE" w:rsidRPr="001D5700">
        <w:rPr>
          <w:lang w:val="vi-VN"/>
        </w:rPr>
        <w:fldChar w:fldCharType="begin" w:fldLock="1"/>
      </w:r>
      <w:r w:rsidR="00EC20BE" w:rsidRPr="001D5700">
        <w:rPr>
          <w:lang w:val="vi-VN"/>
        </w:rPr>
        <w:instrText xml:space="preserve"> LINK Excel.Sheet.12 "E:\\TT02 thongke\\Thongke.xlsx" TT!R74C3 \t \u  \* MERGEFORMAT </w:instrText>
      </w:r>
      <w:r w:rsidR="00EC20BE" w:rsidRPr="001D5700">
        <w:rPr>
          <w:lang w:val="vi-VN"/>
        </w:rPr>
        <w:fldChar w:fldCharType="separate"/>
      </w:r>
      <w:r w:rsidR="00EC20BE" w:rsidRPr="001D5700">
        <w:t>1.875</w:t>
      </w:r>
      <w:r w:rsidR="00EC20BE" w:rsidRPr="001D5700">
        <w:rPr>
          <w:lang w:val="vi-VN"/>
        </w:rPr>
        <w:fldChar w:fldCharType="end"/>
      </w:r>
      <w:r w:rsidR="00EC20BE" w:rsidRPr="001D5700">
        <w:rPr>
          <w:spacing w:val="-3"/>
          <w:lang w:val="vi-VN"/>
        </w:rPr>
        <w:t xml:space="preserve"> tỷ đồng; xử phạt bằng hình thức khác</w:t>
      </w:r>
      <w:r w:rsidR="00EC20BE" w:rsidRPr="001D5700">
        <w:rPr>
          <w:rStyle w:val="FootnoteReference"/>
          <w:spacing w:val="-3"/>
        </w:rPr>
        <w:footnoteReference w:id="10"/>
      </w:r>
      <w:r w:rsidR="00EC20BE" w:rsidRPr="001D5700">
        <w:rPr>
          <w:spacing w:val="-3"/>
          <w:lang w:val="vi-VN"/>
        </w:rPr>
        <w:t xml:space="preserve"> </w:t>
      </w:r>
      <w:r w:rsidR="00EC20BE" w:rsidRPr="001D5700">
        <w:rPr>
          <w:spacing w:val="-3"/>
          <w:lang w:val="vi-VN"/>
        </w:rPr>
        <w:fldChar w:fldCharType="begin" w:fldLock="1"/>
      </w:r>
      <w:r w:rsidR="00EC20BE" w:rsidRPr="001D5700">
        <w:rPr>
          <w:spacing w:val="-3"/>
          <w:lang w:val="vi-VN"/>
        </w:rPr>
        <w:instrText xml:space="preserve"> LINK Excel.Sheet.12 "E:\\TT02 thongke\\Thongke.xlsx" TT!R77C3 \t \u  \* MERGEFORMAT </w:instrText>
      </w:r>
      <w:r w:rsidR="00EC20BE" w:rsidRPr="001D5700">
        <w:rPr>
          <w:spacing w:val="-3"/>
          <w:lang w:val="vi-VN"/>
        </w:rPr>
        <w:fldChar w:fldCharType="separate"/>
      </w:r>
      <w:r w:rsidR="00EC20BE" w:rsidRPr="001D5700">
        <w:t>605</w:t>
      </w:r>
      <w:r w:rsidR="00EC20BE" w:rsidRPr="001D5700">
        <w:rPr>
          <w:spacing w:val="-3"/>
          <w:lang w:val="vi-VN"/>
        </w:rPr>
        <w:fldChar w:fldCharType="end"/>
      </w:r>
      <w:r w:rsidR="00EC20BE" w:rsidRPr="001D5700">
        <w:rPr>
          <w:spacing w:val="-3"/>
          <w:lang w:val="vi-VN"/>
        </w:rPr>
        <w:t xml:space="preserve"> trường hợp (</w:t>
      </w:r>
      <w:r w:rsidR="00EC20BE" w:rsidRPr="001D5700">
        <w:rPr>
          <w:spacing w:val="-3"/>
          <w:lang w:val="vi-VN"/>
        </w:rPr>
        <w:fldChar w:fldCharType="begin" w:fldLock="1"/>
      </w:r>
      <w:r w:rsidR="00EC20BE" w:rsidRPr="001D5700">
        <w:rPr>
          <w:spacing w:val="-3"/>
          <w:lang w:val="vi-VN"/>
        </w:rPr>
        <w:instrText xml:space="preserve"> LINK Excel.Sheet.12 "E:\\TT02 thongke\\Thongke.xlsx" TT!R78C3 \t \u  \* MERGEFORMAT </w:instrText>
      </w:r>
      <w:r w:rsidR="00EC20BE" w:rsidRPr="001D5700">
        <w:rPr>
          <w:spacing w:val="-3"/>
          <w:lang w:val="vi-VN"/>
        </w:rPr>
        <w:fldChar w:fldCharType="separate"/>
      </w:r>
      <w:r w:rsidR="00EC20BE" w:rsidRPr="001D5700">
        <w:t>421</w:t>
      </w:r>
      <w:r w:rsidR="00EC20BE" w:rsidRPr="001D5700">
        <w:rPr>
          <w:spacing w:val="-3"/>
          <w:lang w:val="vi-VN"/>
        </w:rPr>
        <w:fldChar w:fldCharType="end"/>
      </w:r>
      <w:r w:rsidR="00EC20BE" w:rsidRPr="001D5700">
        <w:rPr>
          <w:spacing w:val="-3"/>
          <w:lang w:val="vi-VN"/>
        </w:rPr>
        <w:t xml:space="preserve"> tổ chức, </w:t>
      </w:r>
      <w:r w:rsidR="00EC20BE" w:rsidRPr="001D5700">
        <w:rPr>
          <w:spacing w:val="-3"/>
          <w:lang w:val="vi-VN"/>
        </w:rPr>
        <w:fldChar w:fldCharType="begin" w:fldLock="1"/>
      </w:r>
      <w:r w:rsidR="00EC20BE" w:rsidRPr="001D5700">
        <w:rPr>
          <w:spacing w:val="-3"/>
          <w:lang w:val="vi-VN"/>
        </w:rPr>
        <w:instrText xml:space="preserve"> LINK Excel.Sheet.12 "E:\\TT02 thongke\\Thongke.xlsx" TT!R79C3 \t \u  \* MERGEFORMAT </w:instrText>
      </w:r>
      <w:r w:rsidR="00EC20BE" w:rsidRPr="001D5700">
        <w:rPr>
          <w:spacing w:val="-3"/>
          <w:lang w:val="vi-VN"/>
        </w:rPr>
        <w:fldChar w:fldCharType="separate"/>
      </w:r>
      <w:r w:rsidR="00EC20BE" w:rsidRPr="001D5700">
        <w:t>184</w:t>
      </w:r>
      <w:r w:rsidR="00EC20BE" w:rsidRPr="001D5700">
        <w:rPr>
          <w:spacing w:val="-3"/>
          <w:lang w:val="vi-VN"/>
        </w:rPr>
        <w:fldChar w:fldCharType="end"/>
      </w:r>
      <w:r w:rsidR="00EC20BE" w:rsidRPr="001D5700">
        <w:rPr>
          <w:spacing w:val="-3"/>
          <w:lang w:val="vi-VN"/>
        </w:rPr>
        <w:t xml:space="preserve"> cá nhân)</w:t>
      </w:r>
      <w:r w:rsidR="00EC20BE" w:rsidRPr="001D5700">
        <w:rPr>
          <w:spacing w:val="-3"/>
        </w:rPr>
        <w:t xml:space="preserve">; chuyển cơ quan điều tra tiếp tục xử lý </w:t>
      </w:r>
      <w:r w:rsidR="00EC20BE" w:rsidRPr="001D5700">
        <w:rPr>
          <w:spacing w:val="-3"/>
        </w:rPr>
        <w:fldChar w:fldCharType="begin" w:fldLock="1"/>
      </w:r>
      <w:r w:rsidR="00EC20BE" w:rsidRPr="001D5700">
        <w:rPr>
          <w:spacing w:val="-3"/>
        </w:rPr>
        <w:instrText xml:space="preserve"> LINK Excel.Sheet.12 "E:\\TT02 thongke\\Thongke.xlsx" TT!R81C3 \t \u  \* MERGEFORMAT </w:instrText>
      </w:r>
      <w:r w:rsidR="00EC20BE" w:rsidRPr="001D5700">
        <w:rPr>
          <w:spacing w:val="-3"/>
        </w:rPr>
        <w:fldChar w:fldCharType="separate"/>
      </w:r>
      <w:r w:rsidR="00EC20BE" w:rsidRPr="001D5700">
        <w:t>85</w:t>
      </w:r>
      <w:r w:rsidR="00EC20BE" w:rsidRPr="001D5700">
        <w:rPr>
          <w:spacing w:val="-3"/>
        </w:rPr>
        <w:fldChar w:fldCharType="end"/>
      </w:r>
      <w:r w:rsidR="00EC20BE" w:rsidRPr="001D5700">
        <w:rPr>
          <w:spacing w:val="-3"/>
        </w:rPr>
        <w:t xml:space="preserve"> vụ việc, </w:t>
      </w:r>
      <w:r w:rsidR="00EC20BE" w:rsidRPr="001D5700">
        <w:rPr>
          <w:spacing w:val="-3"/>
        </w:rPr>
        <w:fldChar w:fldCharType="begin" w:fldLock="1"/>
      </w:r>
      <w:r w:rsidR="00EC20BE" w:rsidRPr="001D5700">
        <w:rPr>
          <w:spacing w:val="-3"/>
        </w:rPr>
        <w:instrText xml:space="preserve"> LINK Excel.Sheet.12 "E:\\TT02 thongke\\Thongke.xlsx" TT!R82C3 \t \u  \* MERGEFORMAT </w:instrText>
      </w:r>
      <w:r w:rsidR="00EC20BE" w:rsidRPr="001D5700">
        <w:rPr>
          <w:spacing w:val="-3"/>
        </w:rPr>
        <w:fldChar w:fldCharType="separate"/>
      </w:r>
      <w:r w:rsidR="00EC20BE" w:rsidRPr="001D5700">
        <w:t>31</w:t>
      </w:r>
      <w:r w:rsidR="00EC20BE" w:rsidRPr="001D5700">
        <w:rPr>
          <w:spacing w:val="-3"/>
        </w:rPr>
        <w:fldChar w:fldCharType="end"/>
      </w:r>
      <w:r w:rsidR="00EC20BE" w:rsidRPr="001D5700">
        <w:rPr>
          <w:spacing w:val="-3"/>
        </w:rPr>
        <w:t xml:space="preserve"> đối tượng.</w:t>
      </w:r>
      <w:bookmarkEnd w:id="32"/>
    </w:p>
    <w:p w14:paraId="00AC680B" w14:textId="77777777" w:rsidR="007F6242" w:rsidRPr="001D5700" w:rsidRDefault="007F6242" w:rsidP="00BE7FF3">
      <w:pPr>
        <w:widowControl w:val="0"/>
        <w:spacing w:before="120" w:after="120"/>
        <w:ind w:firstLine="720"/>
        <w:jc w:val="both"/>
        <w:rPr>
          <w:lang w:val="vi-VN"/>
        </w:rPr>
      </w:pPr>
      <w:r w:rsidRPr="001D5700">
        <w:rPr>
          <w:lang w:val="vi-VN"/>
        </w:rPr>
        <w:t xml:space="preserve">c) Công tác giám sát, thẩm định và xử lý về thanh tra: </w:t>
      </w:r>
    </w:p>
    <w:p w14:paraId="712016FB" w14:textId="77777777" w:rsidR="007F6242" w:rsidRPr="001D5700" w:rsidRDefault="007F6242" w:rsidP="00BE7FF3">
      <w:pPr>
        <w:widowControl w:val="0"/>
        <w:spacing w:before="120"/>
        <w:ind w:firstLine="720"/>
        <w:jc w:val="both"/>
      </w:pPr>
      <w:bookmarkStart w:id="33" w:name="_Hlk99316026"/>
      <w:bookmarkStart w:id="34" w:name="_Hlk154414643"/>
      <w:bookmarkEnd w:id="12"/>
      <w:bookmarkEnd w:id="13"/>
      <w:bookmarkEnd w:id="14"/>
      <w:r w:rsidRPr="001D5700">
        <w:rPr>
          <w:lang w:val="pt-BR"/>
        </w:rPr>
        <w:t xml:space="preserve">Toàn Ngành đã tiến hành đôn đốc, kiểm tra việc thực hiện </w:t>
      </w:r>
      <w:r w:rsidRPr="001D5700">
        <w:fldChar w:fldCharType="begin" w:fldLock="1"/>
      </w:r>
      <w:r w:rsidRPr="001D5700">
        <w:rPr>
          <w:lang w:val="pt-BR"/>
        </w:rPr>
        <w:instrText xml:space="preserve"> LINK Excel.Sheet.12 "E:\\TT02 thongke\\Thongke.xlsx" TT!R89C3 \t \u  \* MERGEFORMAT </w:instrText>
      </w:r>
      <w:r w:rsidRPr="001D5700">
        <w:fldChar w:fldCharType="separate"/>
      </w:r>
      <w:r w:rsidRPr="001D5700">
        <w:t>3.820</w:t>
      </w:r>
      <w:r w:rsidRPr="001D5700">
        <w:fldChar w:fldCharType="end"/>
      </w:r>
      <w:r w:rsidRPr="001D5700">
        <w:rPr>
          <w:lang w:val="pt-BR"/>
        </w:rPr>
        <w:t xml:space="preserve"> kết luận và quyết định xử lý về thanh tra, trong đó có </w:t>
      </w:r>
      <w:r w:rsidRPr="001D5700">
        <w:fldChar w:fldCharType="begin" w:fldLock="1"/>
      </w:r>
      <w:r w:rsidRPr="001D5700">
        <w:rPr>
          <w:lang w:val="pt-BR"/>
        </w:rPr>
        <w:instrText xml:space="preserve"> LINK Excel.Sheet.12 "E:\\TT02 thongke\\Thongke.xlsx" TT!R90C3 \t \u  \* MERGEFORMAT </w:instrText>
      </w:r>
      <w:r w:rsidRPr="001D5700">
        <w:fldChar w:fldCharType="separate"/>
      </w:r>
      <w:r w:rsidRPr="001D5700">
        <w:t>1.810</w:t>
      </w:r>
      <w:r w:rsidRPr="001D5700">
        <w:fldChar w:fldCharType="end"/>
      </w:r>
      <w:r w:rsidRPr="001D5700">
        <w:rPr>
          <w:lang w:val="pt-BR"/>
        </w:rPr>
        <w:t xml:space="preserve"> kết luận thanh tra </w:t>
      </w:r>
      <w:bookmarkStart w:id="35" w:name="_Hlk91524065"/>
      <w:r w:rsidRPr="001D5700">
        <w:rPr>
          <w:lang w:val="pt-BR"/>
        </w:rPr>
        <w:t xml:space="preserve">đã hoàn thành 100% các nội dung phải thực hiện (chiếm </w:t>
      </w:r>
      <w:r w:rsidRPr="001D5700">
        <w:fldChar w:fldCharType="begin" w:fldLock="1"/>
      </w:r>
      <w:r w:rsidRPr="001D5700">
        <w:rPr>
          <w:lang w:val="pt-BR"/>
        </w:rPr>
        <w:instrText xml:space="preserve"> LINK Excel.Sheet.12 "E:\\TT02 thongke\\Thongke.xlsx" TT!R91C3 \t \u  \* MERGEFORMAT </w:instrText>
      </w:r>
      <w:r w:rsidRPr="001D5700">
        <w:fldChar w:fldCharType="separate"/>
      </w:r>
      <w:r w:rsidRPr="001D5700">
        <w:t>47,4%</w:t>
      </w:r>
      <w:r w:rsidRPr="001D5700">
        <w:fldChar w:fldCharType="end"/>
      </w:r>
      <w:r w:rsidRPr="001D5700">
        <w:rPr>
          <w:lang w:val="pt-BR"/>
        </w:rPr>
        <w:t xml:space="preserve"> tổng số kết luận thanh tra được đôn đốc, kiểm tra)</w:t>
      </w:r>
      <w:bookmarkEnd w:id="35"/>
      <w:r w:rsidRPr="001D5700">
        <w:rPr>
          <w:rStyle w:val="FootnoteReference"/>
          <w:lang w:val="pt-BR"/>
        </w:rPr>
        <w:footnoteReference w:id="11"/>
      </w:r>
      <w:r w:rsidRPr="001D5700">
        <w:rPr>
          <w:lang w:val="pt-BR"/>
        </w:rPr>
        <w:t xml:space="preserve">. Qua đôn đốc, các cơ quan chức năng đã thu hồi </w:t>
      </w:r>
      <w:r w:rsidRPr="001D5700">
        <w:fldChar w:fldCharType="begin" w:fldLock="1"/>
      </w:r>
      <w:r w:rsidRPr="001D5700">
        <w:rPr>
          <w:lang w:val="pt-BR"/>
        </w:rPr>
        <w:instrText xml:space="preserve"> LINK Excel.Sheet.12 "E:\\TT02 thongke\\Thongke.xlsx" TT!R95C3 \t \u  \* MERGEFORMAT </w:instrText>
      </w:r>
      <w:r w:rsidRPr="001D5700">
        <w:fldChar w:fldCharType="separate"/>
      </w:r>
      <w:r w:rsidRPr="001D5700">
        <w:t>1.002</w:t>
      </w:r>
      <w:r w:rsidRPr="001D5700">
        <w:fldChar w:fldCharType="end"/>
      </w:r>
      <w:r w:rsidRPr="001D5700">
        <w:rPr>
          <w:lang w:val="pt-BR"/>
        </w:rPr>
        <w:t xml:space="preserve"> tỷ đồng (đạt tỷ lệ </w:t>
      </w:r>
      <w:r w:rsidRPr="001D5700">
        <w:fldChar w:fldCharType="begin" w:fldLock="1"/>
      </w:r>
      <w:r w:rsidRPr="001D5700">
        <w:rPr>
          <w:lang w:val="pt-BR"/>
        </w:rPr>
        <w:instrText xml:space="preserve"> LINK Excel.Sheet.12 "E:\\TT02 thongke\\Thongke.xlsx" TT!R96C3 \t \u  \* MERGEFORMAT </w:instrText>
      </w:r>
      <w:r w:rsidRPr="001D5700">
        <w:fldChar w:fldCharType="separate"/>
      </w:r>
      <w:r w:rsidRPr="001D5700">
        <w:t>14,6%</w:t>
      </w:r>
      <w:r w:rsidRPr="001D5700">
        <w:fldChar w:fldCharType="end"/>
      </w:r>
      <w:r w:rsidR="00BE7FF3" w:rsidRPr="001D5700">
        <w:t>, tăng 31,7% về giá trị so với cùng kỳ 2024</w:t>
      </w:r>
      <w:r w:rsidRPr="001D5700">
        <w:rPr>
          <w:lang w:val="pt-BR"/>
        </w:rPr>
        <w:t xml:space="preserve">), </w:t>
      </w:r>
      <w:r w:rsidRPr="001D5700">
        <w:fldChar w:fldCharType="begin" w:fldLock="1"/>
      </w:r>
      <w:r w:rsidRPr="001D5700">
        <w:rPr>
          <w:lang w:val="pt-BR"/>
        </w:rPr>
        <w:instrText xml:space="preserve"> LINK Excel.Sheet.12 "E:\\TT02 thongke\\Thongke.xlsx" TT!R99C3 \t \u  \* MERGEFORMAT </w:instrText>
      </w:r>
      <w:r w:rsidRPr="001D5700">
        <w:fldChar w:fldCharType="separate"/>
      </w:r>
      <w:r w:rsidRPr="001D5700">
        <w:t>6</w:t>
      </w:r>
      <w:r w:rsidRPr="001D5700">
        <w:fldChar w:fldCharType="end"/>
      </w:r>
      <w:r w:rsidRPr="001D5700">
        <w:rPr>
          <w:lang w:val="pt-BR"/>
        </w:rPr>
        <w:t xml:space="preserve"> ha đất; xử lý hành chính </w:t>
      </w:r>
      <w:r w:rsidRPr="001D5700">
        <w:fldChar w:fldCharType="begin" w:fldLock="1"/>
      </w:r>
      <w:r w:rsidRPr="001D5700">
        <w:rPr>
          <w:lang w:val="pt-BR"/>
        </w:rPr>
        <w:instrText xml:space="preserve"> LINK Excel.Sheet.12 "E:\\TT02 thongke\\Thongke.xlsx" TT!R113C3 \t \u  \* MERGEFORMAT </w:instrText>
      </w:r>
      <w:r w:rsidRPr="001D5700">
        <w:fldChar w:fldCharType="separate"/>
      </w:r>
      <w:r w:rsidRPr="001D5700">
        <w:t>1.187</w:t>
      </w:r>
      <w:r w:rsidRPr="001D5700">
        <w:fldChar w:fldCharType="end"/>
      </w:r>
      <w:r w:rsidRPr="001D5700">
        <w:rPr>
          <w:lang w:val="pt-BR"/>
        </w:rPr>
        <w:t xml:space="preserve"> tổ chức, </w:t>
      </w:r>
      <w:r w:rsidRPr="001D5700">
        <w:fldChar w:fldCharType="begin" w:fldLock="1"/>
      </w:r>
      <w:r w:rsidRPr="001D5700">
        <w:rPr>
          <w:lang w:val="pt-BR"/>
        </w:rPr>
        <w:instrText xml:space="preserve"> LINK Excel.Sheet.12 "E:\\TT02 thongke\\Thongke.xlsx" TT!R116C3 \t \u  \* MERGEFORMAT </w:instrText>
      </w:r>
      <w:r w:rsidRPr="001D5700">
        <w:fldChar w:fldCharType="separate"/>
      </w:r>
      <w:r w:rsidRPr="001D5700">
        <w:t>5.331</w:t>
      </w:r>
      <w:r w:rsidRPr="001D5700">
        <w:fldChar w:fldCharType="end"/>
      </w:r>
      <w:r w:rsidRPr="001D5700">
        <w:rPr>
          <w:lang w:val="pt-BR"/>
        </w:rPr>
        <w:t xml:space="preserve"> cá nhân; chuyển cơ quan điều tra </w:t>
      </w:r>
      <w:r w:rsidRPr="001D5700">
        <w:fldChar w:fldCharType="begin" w:fldLock="1"/>
      </w:r>
      <w:r w:rsidRPr="001D5700">
        <w:rPr>
          <w:lang w:val="pt-BR"/>
        </w:rPr>
        <w:instrText xml:space="preserve"> LINK Excel.Sheet.12 "E:\\TT02 thongke\\Thongke.xlsx" TT!R118C3 \t \u  \* MERGEFORMAT </w:instrText>
      </w:r>
      <w:r w:rsidRPr="001D5700">
        <w:fldChar w:fldCharType="separate"/>
      </w:r>
      <w:r w:rsidRPr="001D5700">
        <w:t>46</w:t>
      </w:r>
      <w:r w:rsidRPr="001D5700">
        <w:fldChar w:fldCharType="end"/>
      </w:r>
      <w:r w:rsidRPr="001D5700">
        <w:rPr>
          <w:lang w:val="pt-BR"/>
        </w:rPr>
        <w:t xml:space="preserve"> vụ, </w:t>
      </w:r>
      <w:r w:rsidRPr="001D5700">
        <w:fldChar w:fldCharType="begin" w:fldLock="1"/>
      </w:r>
      <w:r w:rsidRPr="001D5700">
        <w:rPr>
          <w:lang w:val="pt-BR"/>
        </w:rPr>
        <w:instrText xml:space="preserve"> LINK Excel.Sheet.12 "E:\\TT02 thongke\\Thongke.xlsx" TT!R119C3 \t \u  \* MERGEFORMAT </w:instrText>
      </w:r>
      <w:r w:rsidRPr="001D5700">
        <w:fldChar w:fldCharType="separate"/>
      </w:r>
      <w:r w:rsidRPr="001D5700">
        <w:t>31</w:t>
      </w:r>
      <w:r w:rsidRPr="001D5700">
        <w:fldChar w:fldCharType="end"/>
      </w:r>
      <w:r w:rsidRPr="001D5700">
        <w:rPr>
          <w:lang w:val="pt-BR"/>
        </w:rPr>
        <w:t xml:space="preserve"> đối tượng; khởi tố </w:t>
      </w:r>
      <w:r w:rsidRPr="001D5700">
        <w:fldChar w:fldCharType="begin" w:fldLock="1"/>
      </w:r>
      <w:r w:rsidRPr="001D5700">
        <w:rPr>
          <w:lang w:val="pt-BR"/>
        </w:rPr>
        <w:instrText xml:space="preserve"> LINK Excel.Sheet.12 "E:\\TT02 thongke\\Thongke.xlsx" TT!R121C3 \t \u  \* MERGEFORMAT </w:instrText>
      </w:r>
      <w:r w:rsidRPr="001D5700">
        <w:fldChar w:fldCharType="separate"/>
      </w:r>
      <w:r w:rsidRPr="001D5700">
        <w:t>4</w:t>
      </w:r>
      <w:r w:rsidRPr="001D5700">
        <w:fldChar w:fldCharType="end"/>
      </w:r>
      <w:r w:rsidRPr="001D5700">
        <w:rPr>
          <w:lang w:val="pt-BR"/>
        </w:rPr>
        <w:t xml:space="preserve"> vụ, </w:t>
      </w:r>
      <w:r w:rsidRPr="001D5700">
        <w:fldChar w:fldCharType="begin" w:fldLock="1"/>
      </w:r>
      <w:r w:rsidRPr="001D5700">
        <w:rPr>
          <w:lang w:val="pt-BR"/>
        </w:rPr>
        <w:instrText xml:space="preserve"> LINK Excel.Sheet.12 "E:\\TT02 thongke\\Thongke.xlsx" TT!R122C3 \t \u  \* MERGEFORMAT </w:instrText>
      </w:r>
      <w:r w:rsidRPr="001D5700">
        <w:fldChar w:fldCharType="separate"/>
      </w:r>
      <w:r w:rsidRPr="001D5700">
        <w:t>13</w:t>
      </w:r>
      <w:r w:rsidRPr="001D5700">
        <w:fldChar w:fldCharType="end"/>
      </w:r>
      <w:r w:rsidRPr="001D5700">
        <w:rPr>
          <w:lang w:val="pt-BR"/>
        </w:rPr>
        <w:t xml:space="preserve"> đối tượng; ban hành mới, sửa đổi, bổ sung, bãi bỏ </w:t>
      </w:r>
      <w:r w:rsidRPr="001D5700">
        <w:fldChar w:fldCharType="begin" w:fldLock="1"/>
      </w:r>
      <w:r w:rsidRPr="001D5700">
        <w:rPr>
          <w:lang w:val="pt-BR"/>
        </w:rPr>
        <w:instrText xml:space="preserve"> LINK Excel.Sheet.12 "E:\\TT02 thongke\\Thongke.xlsx" TT!R125C3 \t \u  \* MERGEFORMAT </w:instrText>
      </w:r>
      <w:r w:rsidRPr="001D5700">
        <w:fldChar w:fldCharType="separate"/>
      </w:r>
      <w:r w:rsidRPr="001D5700">
        <w:t>75</w:t>
      </w:r>
      <w:r w:rsidRPr="001D5700">
        <w:fldChar w:fldCharType="end"/>
      </w:r>
      <w:r w:rsidRPr="001D5700">
        <w:rPr>
          <w:lang w:val="pt-BR"/>
        </w:rPr>
        <w:t xml:space="preserve"> văn bản về cơ chế, chính sách, pháp luật theo kiến nghị tại các kết luận thanh tra (đạt tỷ lệ </w:t>
      </w:r>
      <w:r w:rsidRPr="001D5700">
        <w:fldChar w:fldCharType="begin" w:fldLock="1"/>
      </w:r>
      <w:r w:rsidRPr="001D5700">
        <w:rPr>
          <w:lang w:val="pt-BR"/>
        </w:rPr>
        <w:instrText xml:space="preserve"> LINK Excel.Sheet.12 "E:\\TT02 thongke\\Thongke.xlsx" TT!R126C3 \t \u  \* MERGEFORMAT </w:instrText>
      </w:r>
      <w:r w:rsidRPr="001D5700">
        <w:fldChar w:fldCharType="separate"/>
      </w:r>
      <w:r w:rsidRPr="001D5700">
        <w:t>54,0%</w:t>
      </w:r>
      <w:r w:rsidRPr="001D5700">
        <w:fldChar w:fldCharType="end"/>
      </w:r>
      <w:r w:rsidRPr="001D5700">
        <w:rPr>
          <w:lang w:val="pt-BR"/>
        </w:rPr>
        <w:t>).</w:t>
      </w:r>
      <w:bookmarkEnd w:id="33"/>
      <w:bookmarkEnd w:id="34"/>
    </w:p>
    <w:p w14:paraId="771E82BC" w14:textId="77777777" w:rsidR="00E079DC" w:rsidRPr="001D5700" w:rsidRDefault="00E079DC" w:rsidP="00BE7FF3">
      <w:pPr>
        <w:widowControl w:val="0"/>
        <w:spacing w:before="120" w:after="120"/>
        <w:ind w:firstLine="720"/>
        <w:jc w:val="both"/>
        <w:rPr>
          <w:lang w:val="pt-BR"/>
        </w:rPr>
      </w:pPr>
      <w:r w:rsidRPr="001D5700">
        <w:rPr>
          <w:lang w:val="pt-BR"/>
        </w:rPr>
        <w:t xml:space="preserve">d) Một số nhiệm vụ </w:t>
      </w:r>
      <w:r w:rsidRPr="001D5700">
        <w:rPr>
          <w:lang w:val="vi-VN"/>
        </w:rPr>
        <w:t>khác</w:t>
      </w:r>
      <w:r w:rsidRPr="001D5700">
        <w:rPr>
          <w:lang w:val="pt-BR"/>
        </w:rPr>
        <w:t xml:space="preserve"> </w:t>
      </w:r>
    </w:p>
    <w:p w14:paraId="688A4CB9" w14:textId="77777777" w:rsidR="00E079DC" w:rsidRPr="001D5700" w:rsidRDefault="00E079DC" w:rsidP="00BE7FF3">
      <w:pPr>
        <w:widowControl w:val="0"/>
        <w:pBdr>
          <w:bottom w:val="single" w:sz="4" w:space="10" w:color="FFFFFF"/>
        </w:pBdr>
        <w:snapToGrid w:val="0"/>
        <w:spacing w:before="120" w:after="120"/>
        <w:ind w:firstLine="720"/>
        <w:jc w:val="both"/>
        <w:rPr>
          <w:bCs/>
          <w:spacing w:val="-4"/>
          <w:lang w:eastAsia="x-none"/>
        </w:rPr>
      </w:pPr>
      <w:r w:rsidRPr="001D5700">
        <w:rPr>
          <w:bCs/>
          <w:spacing w:val="-4"/>
          <w:lang w:eastAsia="x-none"/>
        </w:rPr>
        <w:lastRenderedPageBreak/>
        <w:t xml:space="preserve">- Triển khai </w:t>
      </w:r>
      <w:r w:rsidRPr="001D5700">
        <w:t>Định hướng</w:t>
      </w:r>
      <w:r w:rsidRPr="001D5700">
        <w:rPr>
          <w:vertAlign w:val="superscript"/>
        </w:rPr>
        <w:footnoteReference w:id="12"/>
      </w:r>
      <w:r w:rsidRPr="001D5700">
        <w:t xml:space="preserve">; </w:t>
      </w:r>
      <w:r w:rsidRPr="001D5700">
        <w:rPr>
          <w:rFonts w:eastAsia="Calibri"/>
          <w:lang w:val="vi-VN" w:eastAsia="vi-VN"/>
        </w:rPr>
        <w:t>Kế hoạch thanh tra năm 2025 của T</w:t>
      </w:r>
      <w:r w:rsidRPr="001D5700">
        <w:rPr>
          <w:rFonts w:eastAsia="Calibri"/>
          <w:lang w:eastAsia="vi-VN"/>
        </w:rPr>
        <w:t>hanh tra Chính phủ</w:t>
      </w:r>
      <w:r w:rsidRPr="001D5700">
        <w:rPr>
          <w:rFonts w:eastAsia="Calibri"/>
          <w:vertAlign w:val="superscript"/>
          <w:lang w:val="vi-VN" w:eastAsia="vi-VN"/>
        </w:rPr>
        <w:footnoteReference w:id="13"/>
      </w:r>
      <w:r w:rsidRPr="001D5700">
        <w:rPr>
          <w:bCs/>
          <w:spacing w:val="-4"/>
          <w:lang w:eastAsia="x-none"/>
        </w:rPr>
        <w:t>.</w:t>
      </w:r>
    </w:p>
    <w:p w14:paraId="1CAE3ABD" w14:textId="77777777" w:rsidR="00E079DC" w:rsidRPr="001D5700" w:rsidRDefault="00E079DC" w:rsidP="00BE7FF3">
      <w:pPr>
        <w:widowControl w:val="0"/>
        <w:pBdr>
          <w:bottom w:val="single" w:sz="4" w:space="10" w:color="FFFFFF"/>
        </w:pBdr>
        <w:snapToGrid w:val="0"/>
        <w:spacing w:before="120"/>
        <w:ind w:firstLine="720"/>
        <w:jc w:val="both"/>
      </w:pPr>
      <w:r w:rsidRPr="001D5700">
        <w:rPr>
          <w:iCs/>
        </w:rPr>
        <w:t xml:space="preserve">- </w:t>
      </w:r>
      <w:r w:rsidRPr="001D5700">
        <w:t>Tiếp tục triển khai thực hiện Kế hoạch của Thủ tướng Chính phủ thực hiện Kết luận số 77-KL/TW của Bộ Chính trị về Đề án 153 “Phương án tháo gỡ khó khăn, vướng mắc liên quan đến các dự án, đất đai trong các kết luận thanh tra, kiểm tra, bản án tại một số tỉnh, thành phố”.</w:t>
      </w:r>
    </w:p>
    <w:p w14:paraId="63101CDB" w14:textId="77777777" w:rsidR="00E079DC" w:rsidRPr="001D5700" w:rsidRDefault="00E079DC" w:rsidP="00BE7FF3">
      <w:pPr>
        <w:widowControl w:val="0"/>
        <w:pBdr>
          <w:bottom w:val="single" w:sz="4" w:space="10" w:color="FFFFFF"/>
        </w:pBdr>
        <w:shd w:val="clear" w:color="auto" w:fill="FFFFFF"/>
        <w:snapToGrid w:val="0"/>
        <w:spacing w:before="120"/>
        <w:ind w:firstLine="720"/>
        <w:jc w:val="both"/>
        <w:rPr>
          <w:bCs/>
          <w:iCs/>
          <w:spacing w:val="-4"/>
        </w:rPr>
      </w:pPr>
      <w:r w:rsidRPr="001D5700">
        <w:rPr>
          <w:bCs/>
          <w:iCs/>
          <w:spacing w:val="-4"/>
        </w:rPr>
        <w:t>- B</w:t>
      </w:r>
      <w:r w:rsidRPr="001D5700">
        <w:rPr>
          <w:bCs/>
          <w:spacing w:val="-4"/>
          <w:lang w:eastAsia="x-none"/>
        </w:rPr>
        <w:t>áo cáo</w:t>
      </w:r>
      <w:r w:rsidR="001E1049" w:rsidRPr="001D5700">
        <w:rPr>
          <w:bCs/>
          <w:spacing w:val="-4"/>
          <w:lang w:eastAsia="x-none"/>
        </w:rPr>
        <w:t xml:space="preserve"> Thủ tướng Chính phủ</w:t>
      </w:r>
      <w:r w:rsidRPr="001D5700">
        <w:rPr>
          <w:bCs/>
          <w:spacing w:val="-4"/>
          <w:lang w:eastAsia="x-none"/>
        </w:rPr>
        <w:t xml:space="preserve"> kết quả </w:t>
      </w:r>
      <w:r w:rsidRPr="001D5700">
        <w:rPr>
          <w:bCs/>
          <w:spacing w:val="-4"/>
          <w:lang w:val="x-none" w:eastAsia="x-none"/>
        </w:rPr>
        <w:t>thanh tra chuyên đề</w:t>
      </w:r>
      <w:r w:rsidRPr="001D5700">
        <w:rPr>
          <w:bCs/>
          <w:spacing w:val="-4"/>
          <w:lang w:eastAsia="x-none"/>
        </w:rPr>
        <w:t xml:space="preserve"> trách nhiệm công vụ của cán bộ, công chức, viên chức</w:t>
      </w:r>
      <w:r w:rsidRPr="001D5700">
        <w:rPr>
          <w:bCs/>
          <w:spacing w:val="-4"/>
          <w:vertAlign w:val="superscript"/>
          <w:lang w:val="x-none" w:eastAsia="x-none"/>
        </w:rPr>
        <w:footnoteReference w:id="14"/>
      </w:r>
      <w:r w:rsidRPr="001D5700">
        <w:rPr>
          <w:bCs/>
          <w:spacing w:val="-4"/>
          <w:lang w:eastAsia="x-none"/>
        </w:rPr>
        <w:t xml:space="preserve">; kết quả </w:t>
      </w:r>
      <w:r w:rsidRPr="001D5700">
        <w:rPr>
          <w:bCs/>
          <w:spacing w:val="-4"/>
          <w:lang w:val="x-none" w:eastAsia="x-none"/>
        </w:rPr>
        <w:t>thanh tra chuyên đề</w:t>
      </w:r>
      <w:r w:rsidRPr="001D5700">
        <w:rPr>
          <w:bCs/>
          <w:spacing w:val="-4"/>
          <w:lang w:eastAsia="x-none"/>
        </w:rPr>
        <w:t xml:space="preserve"> quy hoạch và thực hiện quy hoạch xây dựng</w:t>
      </w:r>
      <w:r w:rsidR="001E1049" w:rsidRPr="001D5700">
        <w:rPr>
          <w:rStyle w:val="FootnoteReference"/>
          <w:rFonts w:eastAsia="Calibri"/>
          <w:spacing w:val="-4"/>
          <w:lang w:eastAsia="vi-VN"/>
        </w:rPr>
        <w:footnoteReference w:id="15"/>
      </w:r>
      <w:r w:rsidR="001E1049" w:rsidRPr="001D5700">
        <w:rPr>
          <w:bCs/>
          <w:spacing w:val="-4"/>
          <w:lang w:eastAsia="x-none"/>
        </w:rPr>
        <w:t>; Báo cáo Ban Nội chính Trung ương rà soát các sai phạm về đất đai xảy ra trước khi Luật Đất đai năm 2013 có hiệu lực thông qua hoạt động thanh tra, giải quyết khiếu nại, tố cáo và PCTN.</w:t>
      </w:r>
    </w:p>
    <w:p w14:paraId="7C2FE03C" w14:textId="77777777" w:rsidR="00E079DC" w:rsidRPr="001D5700" w:rsidRDefault="00E079DC" w:rsidP="00BE7FF3">
      <w:pPr>
        <w:widowControl w:val="0"/>
        <w:pBdr>
          <w:bottom w:val="single" w:sz="4" w:space="10" w:color="FFFFFF"/>
        </w:pBdr>
        <w:snapToGrid w:val="0"/>
        <w:spacing w:before="120"/>
        <w:ind w:firstLine="720"/>
        <w:jc w:val="both"/>
      </w:pPr>
      <w:r w:rsidRPr="001D5700">
        <w:t>- Triển khai việc rà soát, điều chỉnh, bổ sung kế hoạch thanh tra năm 2025 của Thanh tra Chính phủ</w:t>
      </w:r>
      <w:r w:rsidRPr="001D5700">
        <w:rPr>
          <w:bCs/>
          <w:spacing w:val="-4"/>
          <w:vertAlign w:val="superscript"/>
          <w:lang w:eastAsia="x-none"/>
        </w:rPr>
        <w:footnoteReference w:id="16"/>
      </w:r>
      <w:r w:rsidRPr="001D5700">
        <w:t>.</w:t>
      </w:r>
    </w:p>
    <w:p w14:paraId="53BA6677" w14:textId="77777777" w:rsidR="003D2350" w:rsidRPr="001D5700" w:rsidRDefault="00E079DC" w:rsidP="00BE7FF3">
      <w:pPr>
        <w:widowControl w:val="0"/>
        <w:pBdr>
          <w:bottom w:val="single" w:sz="4" w:space="10" w:color="FFFFFF"/>
        </w:pBdr>
        <w:shd w:val="clear" w:color="auto" w:fill="FFFFFF"/>
        <w:snapToGrid w:val="0"/>
        <w:spacing w:before="120"/>
        <w:ind w:firstLine="720"/>
        <w:jc w:val="both"/>
        <w:rPr>
          <w:rFonts w:eastAsia="Calibri"/>
          <w:lang w:eastAsia="vi-VN"/>
        </w:rPr>
      </w:pPr>
      <w:r w:rsidRPr="001D5700">
        <w:rPr>
          <w:rFonts w:eastAsia="Calibri"/>
          <w:spacing w:val="4"/>
          <w:lang w:val="de-DE"/>
        </w:rPr>
        <w:t>- Tiếp tục tổ chức thực hiện Nghị quyết số 76-NQ/BCSĐ ngày 06/6/2023 và Nghị quyết số 122-NQ/BCSĐ ngày 01/3/2024 tăng cường lãnh đạo, chỉ đạo nâng cao chất lượng, tiến độ, hiệu quả công</w:t>
      </w:r>
      <w:r w:rsidRPr="001D5700">
        <w:rPr>
          <w:iCs/>
        </w:rPr>
        <w:t xml:space="preserve"> tác thanh tra và xử lý trách nhiệm các vi phạm trong hoạt động thanh tra.</w:t>
      </w:r>
      <w:r w:rsidRPr="001D5700">
        <w:rPr>
          <w:rFonts w:eastAsia="Calibri"/>
          <w:lang w:eastAsia="vi-VN"/>
        </w:rPr>
        <w:t xml:space="preserve"> </w:t>
      </w:r>
    </w:p>
    <w:p w14:paraId="30F9C90F" w14:textId="77777777" w:rsidR="005271A9" w:rsidRPr="001D5700" w:rsidRDefault="005271A9" w:rsidP="00BE7FF3">
      <w:pPr>
        <w:widowControl w:val="0"/>
        <w:pBdr>
          <w:bottom w:val="single" w:sz="4" w:space="10" w:color="FFFFFF"/>
        </w:pBdr>
        <w:shd w:val="clear" w:color="auto" w:fill="FFFFFF"/>
        <w:snapToGrid w:val="0"/>
        <w:spacing w:before="120"/>
        <w:ind w:firstLine="720"/>
        <w:jc w:val="both"/>
        <w:rPr>
          <w:iCs/>
        </w:rPr>
      </w:pPr>
      <w:r w:rsidRPr="001D5700">
        <w:rPr>
          <w:b/>
          <w:lang w:val="pt-BR"/>
        </w:rPr>
        <w:t>2. Công tác tiếp công dân, xử lý đơn, giải quyết khiếu nại, tố cáo</w:t>
      </w:r>
      <w:bookmarkStart w:id="36" w:name="_Hlk91083671"/>
      <w:r w:rsidRPr="001D5700">
        <w:rPr>
          <w:rStyle w:val="FootnoteReference"/>
          <w:bCs/>
          <w:iCs/>
        </w:rPr>
        <w:footnoteReference w:id="17"/>
      </w:r>
      <w:bookmarkEnd w:id="36"/>
    </w:p>
    <w:p w14:paraId="79A31884" w14:textId="77777777" w:rsidR="00E079DC" w:rsidRPr="001D5700" w:rsidRDefault="00E079DC" w:rsidP="00BE7FF3">
      <w:pPr>
        <w:widowControl w:val="0"/>
        <w:pBdr>
          <w:bottom w:val="single" w:sz="4" w:space="10" w:color="FFFFFF"/>
        </w:pBdr>
        <w:snapToGrid w:val="0"/>
        <w:spacing w:before="80"/>
        <w:ind w:firstLine="720"/>
        <w:jc w:val="both"/>
      </w:pPr>
      <w:r w:rsidRPr="001D5700">
        <w:rPr>
          <w:spacing w:val="2"/>
          <w:lang w:val="pt-BR"/>
        </w:rPr>
        <w:t xml:space="preserve">Trong 6 tháng đầu năm 2025, Thanh tra Chính phủ </w:t>
      </w:r>
      <w:r w:rsidRPr="001D5700">
        <w:rPr>
          <w:spacing w:val="2"/>
          <w:lang w:val="vi-VN"/>
        </w:rPr>
        <w:t xml:space="preserve">đã </w:t>
      </w:r>
      <w:r w:rsidRPr="001D5700">
        <w:rPr>
          <w:spacing w:val="-2"/>
          <w:lang w:val="pt-BR"/>
        </w:rPr>
        <w:t xml:space="preserve">tham mưu Chính phủ, Thủ tướng Chính phủ chỉ đạo, hướng dẫn, đôn đốc, kiểm tra </w:t>
      </w:r>
      <w:r w:rsidRPr="001D5700">
        <w:rPr>
          <w:spacing w:val="-2"/>
          <w:lang w:val="vi-VN"/>
        </w:rPr>
        <w:t xml:space="preserve">các </w:t>
      </w:r>
      <w:r w:rsidRPr="001D5700">
        <w:rPr>
          <w:spacing w:val="-2"/>
        </w:rPr>
        <w:t>B</w:t>
      </w:r>
      <w:r w:rsidRPr="001D5700">
        <w:rPr>
          <w:spacing w:val="-2"/>
          <w:lang w:val="vi-VN"/>
        </w:rPr>
        <w:t xml:space="preserve">ộ, ngành, địa phương </w:t>
      </w:r>
      <w:r w:rsidRPr="001D5700">
        <w:rPr>
          <w:spacing w:val="-2"/>
          <w:lang w:val="pt-BR"/>
        </w:rPr>
        <w:t>thực hiện quy định của pháp luật về tiếp công dân, khiếu nại, tố cáo</w:t>
      </w:r>
      <w:r w:rsidRPr="001D5700">
        <w:rPr>
          <w:spacing w:val="-2"/>
          <w:lang w:val="vi-VN"/>
        </w:rPr>
        <w:t xml:space="preserve">, </w:t>
      </w:r>
      <w:r w:rsidRPr="001D5700">
        <w:rPr>
          <w:spacing w:val="2"/>
          <w:lang w:val="pt-BR"/>
        </w:rPr>
        <w:t xml:space="preserve">đảm bảo thực hiện tốt những nhiệm vụ được giao. </w:t>
      </w:r>
      <w:r w:rsidRPr="001D5700">
        <w:tab/>
      </w:r>
    </w:p>
    <w:p w14:paraId="00F07884" w14:textId="77777777" w:rsidR="000C556E" w:rsidRPr="001D5700" w:rsidRDefault="00E079DC" w:rsidP="00BE7FF3">
      <w:pPr>
        <w:widowControl w:val="0"/>
        <w:pBdr>
          <w:bottom w:val="single" w:sz="4" w:space="10" w:color="FFFFFF"/>
        </w:pBdr>
        <w:snapToGrid w:val="0"/>
        <w:spacing w:before="80"/>
        <w:ind w:firstLine="720"/>
        <w:jc w:val="both"/>
      </w:pPr>
      <w:r w:rsidRPr="001D5700">
        <w:rPr>
          <w:spacing w:val="-2"/>
        </w:rPr>
        <w:t>a)</w:t>
      </w:r>
      <w:r w:rsidRPr="001D5700">
        <w:rPr>
          <w:lang w:val="pt-BR"/>
        </w:rPr>
        <w:t xml:space="preserve"> Tình hình khiếu nại, tố cáo</w:t>
      </w:r>
      <w:bookmarkStart w:id="37" w:name="_Hlk91083680"/>
      <w:bookmarkStart w:id="38" w:name="_Hlk91111094"/>
      <w:bookmarkStart w:id="39" w:name="_Hlk99319082"/>
      <w:bookmarkStart w:id="40" w:name="_Hlk106961861"/>
    </w:p>
    <w:p w14:paraId="244C1D79" w14:textId="77777777" w:rsidR="00797599" w:rsidRPr="001D5700" w:rsidRDefault="00825DD5" w:rsidP="00BE7FF3">
      <w:pPr>
        <w:widowControl w:val="0"/>
        <w:pBdr>
          <w:bottom w:val="single" w:sz="4" w:space="10" w:color="FFFFFF"/>
        </w:pBdr>
        <w:snapToGrid w:val="0"/>
        <w:spacing w:before="80"/>
        <w:ind w:firstLine="720"/>
        <w:jc w:val="both"/>
      </w:pPr>
      <w:r w:rsidRPr="001D5700">
        <w:rPr>
          <w:spacing w:val="-2"/>
          <w:lang w:val="de-DE"/>
        </w:rPr>
        <w:t xml:space="preserve">Trong 6 tháng đầu năm </w:t>
      </w:r>
      <w:r w:rsidR="009F78D8" w:rsidRPr="001D5700">
        <w:rPr>
          <w:spacing w:val="-2"/>
          <w:lang w:val="de-DE"/>
        </w:rPr>
        <w:t xml:space="preserve">2025, tình hình khiếu nại, tố cáo có </w:t>
      </w:r>
      <w:r w:rsidR="00E35759" w:rsidRPr="001D5700">
        <w:rPr>
          <w:spacing w:val="-2"/>
          <w:lang w:val="de-DE"/>
        </w:rPr>
        <w:t xml:space="preserve">xu hướng giảm, chỉ </w:t>
      </w:r>
      <w:r w:rsidR="009F78D8" w:rsidRPr="001D5700">
        <w:rPr>
          <w:spacing w:val="-2"/>
          <w:lang w:val="de-DE"/>
        </w:rPr>
        <w:t xml:space="preserve">diễn biến </w:t>
      </w:r>
      <w:r w:rsidR="00E35759" w:rsidRPr="001D5700">
        <w:rPr>
          <w:spacing w:val="-2"/>
          <w:lang w:val="de-DE"/>
        </w:rPr>
        <w:t>tăng</w:t>
      </w:r>
      <w:r w:rsidR="00767700" w:rsidRPr="001D5700">
        <w:rPr>
          <w:spacing w:val="-2"/>
          <w:lang w:val="de-DE"/>
        </w:rPr>
        <w:t xml:space="preserve"> ở một số thời điểm</w:t>
      </w:r>
      <w:r w:rsidR="00E35759" w:rsidRPr="001D5700">
        <w:rPr>
          <w:spacing w:val="-2"/>
          <w:lang w:val="de-DE"/>
        </w:rPr>
        <w:t xml:space="preserve"> vào</w:t>
      </w:r>
      <w:r w:rsidR="00767700" w:rsidRPr="001D5700">
        <w:rPr>
          <w:spacing w:val="-2"/>
          <w:lang w:val="de-DE"/>
        </w:rPr>
        <w:t xml:space="preserve"> dịp diễn ra </w:t>
      </w:r>
      <w:r w:rsidR="00E35759" w:rsidRPr="001D5700">
        <w:rPr>
          <w:spacing w:val="-2"/>
          <w:lang w:val="de-DE"/>
        </w:rPr>
        <w:t>kỳ nghỉ Lễ</w:t>
      </w:r>
      <w:r w:rsidR="00767700" w:rsidRPr="001D5700">
        <w:rPr>
          <w:rStyle w:val="FootnoteReference"/>
          <w:spacing w:val="-2"/>
          <w:lang w:val="de-DE"/>
        </w:rPr>
        <w:footnoteReference w:id="18"/>
      </w:r>
      <w:r w:rsidR="00767700" w:rsidRPr="001D5700">
        <w:rPr>
          <w:spacing w:val="-2"/>
          <w:lang w:val="de-DE"/>
        </w:rPr>
        <w:t>, kỳ họp Trung ương, Quốc hội</w:t>
      </w:r>
      <w:r w:rsidR="009F78D8" w:rsidRPr="001D5700">
        <w:rPr>
          <w:spacing w:val="-2"/>
          <w:lang w:val="de-DE"/>
        </w:rPr>
        <w:t xml:space="preserve">; số người đến cơ quan hành chính nhà nước khiếu nại, tố cáo, kiến nghị, phản ánh giảm 2,8% so với cùng kỳ năm trước; </w:t>
      </w:r>
      <w:r w:rsidR="00797599" w:rsidRPr="001D5700">
        <w:rPr>
          <w:spacing w:val="-2"/>
          <w:lang w:val="de-DE"/>
        </w:rPr>
        <w:t xml:space="preserve">nhưng </w:t>
      </w:r>
      <w:r w:rsidR="009F78D8" w:rsidRPr="001D5700">
        <w:rPr>
          <w:spacing w:val="-2"/>
          <w:lang w:val="de-DE"/>
        </w:rPr>
        <w:t>số đoàn đông người tăng 5,4% so với cùng kỳ năm trước</w:t>
      </w:r>
      <w:r w:rsidR="00300C66" w:rsidRPr="001D5700">
        <w:rPr>
          <w:spacing w:val="-2"/>
          <w:lang w:val="de-DE"/>
        </w:rPr>
        <w:t xml:space="preserve">; </w:t>
      </w:r>
      <w:r w:rsidR="00300C66" w:rsidRPr="001D5700">
        <w:t>số</w:t>
      </w:r>
      <w:r w:rsidR="00300C66" w:rsidRPr="001D5700">
        <w:rPr>
          <w:lang w:val="vi-VN"/>
        </w:rPr>
        <w:t xml:space="preserve"> đơn khiếu nại</w:t>
      </w:r>
      <w:r w:rsidR="00300C66" w:rsidRPr="001D5700">
        <w:t>, tố cáo, số vụ vi</w:t>
      </w:r>
      <w:r w:rsidR="00300C66" w:rsidRPr="001D5700">
        <w:rPr>
          <w:lang w:val="vi-VN"/>
        </w:rPr>
        <w:t>ệc khiếu nại thuộc thẩm quyền</w:t>
      </w:r>
      <w:r w:rsidR="00300C66" w:rsidRPr="001D5700">
        <w:t xml:space="preserve"> có xu hướng giảm, nhưng </w:t>
      </w:r>
      <w:r w:rsidR="00300C66" w:rsidRPr="001D5700">
        <w:rPr>
          <w:lang w:val="vi-VN"/>
        </w:rPr>
        <w:t xml:space="preserve">số vụ việc tố cáo thuộc thẩm quyền </w:t>
      </w:r>
      <w:r w:rsidR="00300C66" w:rsidRPr="001D5700">
        <w:fldChar w:fldCharType="begin" w:fldLock="1"/>
      </w:r>
      <w:r w:rsidR="00300C66" w:rsidRPr="001D5700">
        <w:rPr>
          <w:lang w:val="vi-VN"/>
        </w:rPr>
        <w:instrText xml:space="preserve"> LINK Excel.Sheet.12 "E:\\TT02 thongke\\Thongke.xlsx" KNTC!R60C5 \t \u \* MERGEFORMAT </w:instrText>
      </w:r>
      <w:r w:rsidR="00300C66" w:rsidRPr="001D5700">
        <w:fldChar w:fldCharType="separate"/>
      </w:r>
      <w:r w:rsidR="00300C66" w:rsidRPr="001D5700">
        <w:t>tăng (tăng 8,1%</w:t>
      </w:r>
      <w:r w:rsidR="00300C66" w:rsidRPr="001D5700">
        <w:fldChar w:fldCharType="end"/>
      </w:r>
      <w:r w:rsidR="00300C66" w:rsidRPr="001D5700">
        <w:t xml:space="preserve">). Tuy nhiên, thực hiện Kết luận của đồng chí Tổng Bí thư Tô Lâm; với sự lãnh đạo, chỉ đạo quyết liệt của Tổng Bí thư, Thủ tướng Chính phủ, sự đồng hành, phối hợp, đôn đốc của Uỷ ban Kiểm tra Trung ương, các cấp uỷ đảng, chính quyền địa phương đã thực sự vào cuộc với quyết tâm cao, phối hợp chặt chẽ với Thanh tra Chính phủ trong tổ chức rà soát, kiểm tra, xử lý, giải </w:t>
      </w:r>
      <w:r w:rsidR="00300C66" w:rsidRPr="001D5700">
        <w:lastRenderedPageBreak/>
        <w:t>quyết từng vụ việc</w:t>
      </w:r>
      <w:r w:rsidR="00E35759" w:rsidRPr="001D5700">
        <w:t xml:space="preserve"> nên tình hình khiếu nại, tố cáo gần đây đã có chuyển biến giảm rõ rệt.</w:t>
      </w:r>
      <w:bookmarkEnd w:id="37"/>
      <w:bookmarkEnd w:id="38"/>
      <w:bookmarkEnd w:id="39"/>
      <w:bookmarkEnd w:id="40"/>
    </w:p>
    <w:p w14:paraId="1713634F" w14:textId="77777777" w:rsidR="00797599" w:rsidRPr="001D5700" w:rsidRDefault="00B5553E" w:rsidP="00BE7FF3">
      <w:pPr>
        <w:widowControl w:val="0"/>
        <w:pBdr>
          <w:bottom w:val="single" w:sz="4" w:space="10" w:color="FFFFFF"/>
        </w:pBdr>
        <w:snapToGrid w:val="0"/>
        <w:spacing w:before="80"/>
        <w:ind w:firstLine="720"/>
        <w:jc w:val="both"/>
        <w:rPr>
          <w:bCs/>
          <w:iCs/>
          <w:spacing w:val="-2"/>
        </w:rPr>
      </w:pPr>
      <w:r w:rsidRPr="001D5700">
        <w:rPr>
          <w:bCs/>
          <w:iCs/>
          <w:spacing w:val="-2"/>
        </w:rPr>
        <w:t xml:space="preserve">b) </w:t>
      </w:r>
      <w:bookmarkStart w:id="41" w:name="_Hlk83665122"/>
      <w:r w:rsidRPr="001D5700">
        <w:rPr>
          <w:bCs/>
          <w:iCs/>
          <w:spacing w:val="-2"/>
        </w:rPr>
        <w:t>Công tác tiếp công dân</w:t>
      </w:r>
      <w:bookmarkStart w:id="42" w:name="_Hlk111450589"/>
      <w:bookmarkEnd w:id="41"/>
    </w:p>
    <w:p w14:paraId="5DD57D17" w14:textId="77777777" w:rsidR="00797599" w:rsidRPr="001D5700" w:rsidRDefault="00B5553E" w:rsidP="00BE7FF3">
      <w:pPr>
        <w:widowControl w:val="0"/>
        <w:pBdr>
          <w:bottom w:val="single" w:sz="4" w:space="10" w:color="FFFFFF"/>
        </w:pBdr>
        <w:snapToGrid w:val="0"/>
        <w:spacing w:before="80"/>
        <w:ind w:firstLine="720"/>
        <w:jc w:val="both"/>
      </w:pPr>
      <w:r w:rsidRPr="001D5700">
        <w:t xml:space="preserve">Trong 6 tháng đầu năm 2025, </w:t>
      </w:r>
      <w:bookmarkStart w:id="43" w:name="_Hlk193984314"/>
      <w:bookmarkStart w:id="44" w:name="_Hlk144198017"/>
      <w:bookmarkStart w:id="45" w:name="_Hlk111713338"/>
      <w:bookmarkStart w:id="46" w:name="_Hlk144195021"/>
      <w:r w:rsidRPr="001D5700">
        <w:t xml:space="preserve">có </w:t>
      </w:r>
      <w:bookmarkStart w:id="47" w:name="_Hlk83643764"/>
      <w:r w:rsidRPr="001D5700">
        <w:fldChar w:fldCharType="begin" w:fldLock="1"/>
      </w:r>
      <w:r w:rsidRPr="001D5700">
        <w:instrText xml:space="preserve"> LINK Excel.Sheet.12 "E:\\TT02 thongke\\Thongke.xlsx" KNTC!R12C3 \t \u \* MERGEFORMAT </w:instrText>
      </w:r>
      <w:r w:rsidRPr="001D5700">
        <w:fldChar w:fldCharType="separate"/>
      </w:r>
      <w:r w:rsidRPr="001D5700">
        <w:t>159.206</w:t>
      </w:r>
      <w:r w:rsidRPr="001D5700">
        <w:fldChar w:fldCharType="end"/>
      </w:r>
      <w:r w:rsidRPr="001D5700">
        <w:t xml:space="preserve"> lượt </w:t>
      </w:r>
      <w:r w:rsidRPr="001D5700">
        <w:rPr>
          <w:lang w:val="vi-VN"/>
        </w:rPr>
        <w:t>người</w:t>
      </w:r>
      <w:r w:rsidRPr="001D5700">
        <w:t xml:space="preserve"> đến cơ quan hành chính nhà nước khiếu nại, tố cáo, kiến nghị, phản ánh (</w:t>
      </w:r>
      <w:r w:rsidRPr="001D5700">
        <w:fldChar w:fldCharType="begin" w:fldLock="1"/>
      </w:r>
      <w:r w:rsidRPr="001D5700">
        <w:instrText xml:space="preserve"> LINK Excel.Sheet.12 "E:\\TT02 thongke\\Thongke.xlsx" KNTC!R12C5 \t \u \* MERGEFORMAT </w:instrText>
      </w:r>
      <w:r w:rsidRPr="001D5700">
        <w:fldChar w:fldCharType="separate"/>
      </w:r>
      <w:r w:rsidRPr="001D5700">
        <w:t>giảm 2,5%</w:t>
      </w:r>
      <w:r w:rsidRPr="001D5700">
        <w:fldChar w:fldCharType="end"/>
      </w:r>
      <w:r w:rsidRPr="001D5700">
        <w:t xml:space="preserve"> so với </w:t>
      </w:r>
      <w:r w:rsidRPr="001D5700">
        <w:fldChar w:fldCharType="begin" w:fldLock="1"/>
      </w:r>
      <w:r w:rsidRPr="001D5700">
        <w:instrText xml:space="preserve"> LINK Excel.Sheet.12 "E:\\TT02 thongke\\Thongke.xlsx" KNTC!R9C2 \t \u \* MERGEFORMAT </w:instrText>
      </w:r>
      <w:r w:rsidRPr="001D5700">
        <w:fldChar w:fldCharType="separate"/>
      </w:r>
      <w:r w:rsidRPr="001D5700">
        <w:t>năm 2024</w:t>
      </w:r>
      <w:r w:rsidRPr="001D5700">
        <w:fldChar w:fldCharType="end"/>
      </w:r>
      <w:r w:rsidRPr="001D5700">
        <w:t xml:space="preserve">), với tổng số người được tiếp là </w:t>
      </w:r>
      <w:r w:rsidRPr="001D5700">
        <w:fldChar w:fldCharType="begin" w:fldLock="1"/>
      </w:r>
      <w:r w:rsidRPr="001D5700">
        <w:instrText xml:space="preserve"> LINK Excel.Sheet.12 "E:\\TT02 thongke\\Thongke.xlsx" KNTC!R13C3 \t \u \* MERGEFORMAT </w:instrText>
      </w:r>
      <w:r w:rsidRPr="001D5700">
        <w:fldChar w:fldCharType="separate"/>
      </w:r>
      <w:r w:rsidRPr="001D5700">
        <w:t>177.361</w:t>
      </w:r>
      <w:r w:rsidRPr="001D5700">
        <w:fldChar w:fldCharType="end"/>
      </w:r>
      <w:r w:rsidRPr="001D5700">
        <w:t xml:space="preserve"> người (</w:t>
      </w:r>
      <w:r w:rsidRPr="001D5700">
        <w:fldChar w:fldCharType="begin" w:fldLock="1"/>
      </w:r>
      <w:r w:rsidRPr="001D5700">
        <w:instrText xml:space="preserve"> LINK Excel.Sheet.12 "E:\\TT02 thongke\\Thongke.xlsx" KNTC!R13C5 \t \u \* MERGEFORMAT </w:instrText>
      </w:r>
      <w:r w:rsidRPr="001D5700">
        <w:fldChar w:fldCharType="separate"/>
      </w:r>
      <w:r w:rsidRPr="001D5700">
        <w:t>giảm 2,8%</w:t>
      </w:r>
      <w:r w:rsidRPr="001D5700">
        <w:fldChar w:fldCharType="end"/>
      </w:r>
      <w:r w:rsidRPr="001D5700">
        <w:t xml:space="preserve">) về </w:t>
      </w:r>
      <w:r w:rsidRPr="001D5700">
        <w:fldChar w:fldCharType="begin" w:fldLock="1"/>
      </w:r>
      <w:r w:rsidRPr="001D5700">
        <w:instrText xml:space="preserve"> LINK Excel.Sheet.12 "E:\\TT02 thongke\\Thongke.xlsx" KNTC!R14C3 \t \u \* MERGEFORMAT </w:instrText>
      </w:r>
      <w:r w:rsidRPr="001D5700">
        <w:fldChar w:fldCharType="separate"/>
      </w:r>
      <w:r w:rsidRPr="001D5700">
        <w:t>117.361</w:t>
      </w:r>
      <w:r w:rsidRPr="001D5700">
        <w:fldChar w:fldCharType="end"/>
      </w:r>
      <w:r w:rsidRPr="001D5700">
        <w:t xml:space="preserve"> vụ việc (</w:t>
      </w:r>
      <w:r w:rsidRPr="001D5700">
        <w:fldChar w:fldCharType="begin" w:fldLock="1"/>
      </w:r>
      <w:r w:rsidRPr="001D5700">
        <w:instrText xml:space="preserve"> LINK Excel.Sheet.12 "E:\\TT02 thongke\\Thongke.xlsx" KNTC!R14C5 \t \u \* MERGEFORMAT </w:instrText>
      </w:r>
      <w:r w:rsidRPr="001D5700">
        <w:fldChar w:fldCharType="separate"/>
      </w:r>
      <w:r w:rsidRPr="001D5700">
        <w:t>giảm 18,2%</w:t>
      </w:r>
      <w:r w:rsidRPr="001D5700">
        <w:fldChar w:fldCharType="end"/>
      </w:r>
      <w:r w:rsidRPr="001D5700">
        <w:t xml:space="preserve">), có </w:t>
      </w:r>
      <w:r w:rsidRPr="001D5700">
        <w:fldChar w:fldCharType="begin" w:fldLock="1"/>
      </w:r>
      <w:r w:rsidRPr="001D5700">
        <w:instrText xml:space="preserve"> LINK Excel.Sheet.12 "E:\\TT02 thongke\\Thongke.xlsx" KNTC!R15C3 \t \u \* MERGEFORMAT </w:instrText>
      </w:r>
      <w:r w:rsidRPr="001D5700">
        <w:fldChar w:fldCharType="separate"/>
      </w:r>
      <w:r w:rsidRPr="001D5700">
        <w:t>1.453</w:t>
      </w:r>
      <w:r w:rsidRPr="001D5700">
        <w:fldChar w:fldCharType="end"/>
      </w:r>
      <w:r w:rsidRPr="001D5700">
        <w:t xml:space="preserve"> đoàn đông người (</w:t>
      </w:r>
      <w:r w:rsidRPr="001D5700">
        <w:fldChar w:fldCharType="begin" w:fldLock="1"/>
      </w:r>
      <w:r w:rsidRPr="001D5700">
        <w:instrText xml:space="preserve"> LINK Excel.Sheet.12 "E:\\TT02 thongke\\Thongke.xlsx" KNTC!R15C5 \t \u \* MERGEFORMAT </w:instrText>
      </w:r>
      <w:r w:rsidRPr="001D5700">
        <w:fldChar w:fldCharType="separate"/>
      </w:r>
      <w:r w:rsidRPr="001D5700">
        <w:t>tăng 5,4%</w:t>
      </w:r>
      <w:r w:rsidRPr="001D5700">
        <w:fldChar w:fldCharType="end"/>
      </w:r>
      <w:r w:rsidRPr="001D5700">
        <w:t>), trong đó</w:t>
      </w:r>
      <w:bookmarkEnd w:id="43"/>
      <w:r w:rsidRPr="001D5700">
        <w:t>:</w:t>
      </w:r>
      <w:bookmarkStart w:id="48" w:name="_Hlk83645264"/>
      <w:bookmarkStart w:id="49" w:name="_Hlk130892965"/>
      <w:bookmarkEnd w:id="44"/>
      <w:bookmarkEnd w:id="45"/>
      <w:bookmarkEnd w:id="46"/>
      <w:bookmarkEnd w:id="47"/>
    </w:p>
    <w:p w14:paraId="622CC411" w14:textId="77777777" w:rsidR="00797599" w:rsidRPr="001D5700" w:rsidRDefault="00B5553E" w:rsidP="00BE7FF3">
      <w:pPr>
        <w:widowControl w:val="0"/>
        <w:pBdr>
          <w:bottom w:val="single" w:sz="4" w:space="10" w:color="FFFFFF"/>
        </w:pBdr>
        <w:snapToGrid w:val="0"/>
        <w:spacing w:before="80"/>
        <w:ind w:firstLine="720"/>
        <w:jc w:val="both"/>
        <w:rPr>
          <w:lang w:val="vi-VN"/>
        </w:rPr>
      </w:pPr>
      <w:r w:rsidRPr="001D5700">
        <w:t xml:space="preserve">- </w:t>
      </w:r>
      <w:r w:rsidRPr="001D5700">
        <w:rPr>
          <w:lang w:val="vi-VN"/>
        </w:rPr>
        <w:t xml:space="preserve">Thanh tra Chính phủ chủ trì, phối hợp với các cơ quan chức năng thực hiện tốt công tác tiếp công dân thường xuyên tại Trụ sở Tiếp công dân Trung ương ở TP Hà Nội và TP Hồ Chí Minh, đã tiếp </w:t>
      </w:r>
      <w:r w:rsidRPr="001D5700">
        <w:fldChar w:fldCharType="begin" w:fldLock="1"/>
      </w:r>
      <w:r w:rsidRPr="001D5700">
        <w:rPr>
          <w:lang w:val="vi-VN"/>
        </w:rPr>
        <w:instrText xml:space="preserve"> LINK Excel.Sheet.12 "E:\\TT02 thongke\\Thongke.xlsx" KNTC!R12C6 \t \u \* MERGEFORMAT </w:instrText>
      </w:r>
      <w:r w:rsidRPr="001D5700">
        <w:fldChar w:fldCharType="separate"/>
      </w:r>
      <w:r w:rsidRPr="001D5700">
        <w:t>2.506</w:t>
      </w:r>
      <w:r w:rsidRPr="001D5700">
        <w:fldChar w:fldCharType="end"/>
      </w:r>
      <w:r w:rsidRPr="001D5700">
        <w:rPr>
          <w:lang w:val="vi-VN"/>
        </w:rPr>
        <w:t xml:space="preserve"> </w:t>
      </w:r>
      <w:r w:rsidRPr="001D5700">
        <w:t xml:space="preserve">lượt </w:t>
      </w:r>
      <w:r w:rsidRPr="001D5700">
        <w:rPr>
          <w:lang w:val="vi-VN"/>
        </w:rPr>
        <w:t>(</w:t>
      </w:r>
      <w:r w:rsidRPr="001D5700">
        <w:fldChar w:fldCharType="begin" w:fldLock="1"/>
      </w:r>
      <w:r w:rsidRPr="001D5700">
        <w:rPr>
          <w:lang w:val="vi-VN"/>
        </w:rPr>
        <w:instrText xml:space="preserve"> LINK Excel.Sheet.12 "E:\\TT02 thongke\\Thongke.xlsx" KNTC!R12C8 \t \u \* MERGEFORMAT </w:instrText>
      </w:r>
      <w:r w:rsidRPr="001D5700">
        <w:fldChar w:fldCharType="separate"/>
      </w:r>
      <w:r w:rsidRPr="001D5700">
        <w:t>tăng 109,7%</w:t>
      </w:r>
      <w:r w:rsidRPr="001D5700">
        <w:fldChar w:fldCharType="end"/>
      </w:r>
      <w:r w:rsidRPr="001D5700">
        <w:rPr>
          <w:lang w:val="vi-VN"/>
        </w:rPr>
        <w:t xml:space="preserve">), với </w:t>
      </w:r>
      <w:r w:rsidRPr="001D5700">
        <w:fldChar w:fldCharType="begin" w:fldLock="1"/>
      </w:r>
      <w:r w:rsidRPr="001D5700">
        <w:rPr>
          <w:lang w:val="vi-VN"/>
        </w:rPr>
        <w:instrText xml:space="preserve"> LINK Excel.Sheet.12 "E:\\TT02 thongke\\Thongke.xlsx" KNTC!R13C6 \t \u \* MERGEFORMAT </w:instrText>
      </w:r>
      <w:r w:rsidRPr="001D5700">
        <w:fldChar w:fldCharType="separate"/>
      </w:r>
      <w:r w:rsidRPr="001D5700">
        <w:t>6.570</w:t>
      </w:r>
      <w:r w:rsidRPr="001D5700">
        <w:fldChar w:fldCharType="end"/>
      </w:r>
      <w:r w:rsidRPr="001D5700">
        <w:rPr>
          <w:lang w:val="vi-VN"/>
        </w:rPr>
        <w:t xml:space="preserve"> người được tiếp (</w:t>
      </w:r>
      <w:r w:rsidRPr="001D5700">
        <w:fldChar w:fldCharType="begin" w:fldLock="1"/>
      </w:r>
      <w:r w:rsidRPr="001D5700">
        <w:rPr>
          <w:lang w:val="vi-VN"/>
        </w:rPr>
        <w:instrText xml:space="preserve"> LINK Excel.Sheet.12 "E:\\TT02 thongke\\Thongke.xlsx" KNTC!R13C8 \t \u \* MERGEFORMAT </w:instrText>
      </w:r>
      <w:r w:rsidRPr="001D5700">
        <w:fldChar w:fldCharType="separate"/>
      </w:r>
      <w:r w:rsidRPr="001D5700">
        <w:t>tăng 75,6%</w:t>
      </w:r>
      <w:r w:rsidRPr="001D5700">
        <w:fldChar w:fldCharType="end"/>
      </w:r>
      <w:r w:rsidRPr="001D5700">
        <w:rPr>
          <w:lang w:val="vi-VN"/>
        </w:rPr>
        <w:t xml:space="preserve">) đến trình bày về </w:t>
      </w:r>
      <w:r w:rsidRPr="001D5700">
        <w:fldChar w:fldCharType="begin" w:fldLock="1"/>
      </w:r>
      <w:r w:rsidRPr="001D5700">
        <w:rPr>
          <w:lang w:val="vi-VN"/>
        </w:rPr>
        <w:instrText xml:space="preserve"> LINK Excel.Sheet.12 "E:\\TT02 thongke\\Thongke.xlsx" KNTC!R14C6 \t \u \* MERGEFORMAT </w:instrText>
      </w:r>
      <w:r w:rsidRPr="001D5700">
        <w:fldChar w:fldCharType="separate"/>
      </w:r>
      <w:r w:rsidRPr="001D5700">
        <w:t>2.483</w:t>
      </w:r>
      <w:r w:rsidRPr="001D5700">
        <w:fldChar w:fldCharType="end"/>
      </w:r>
      <w:r w:rsidRPr="001D5700">
        <w:rPr>
          <w:lang w:val="vi-VN"/>
        </w:rPr>
        <w:t xml:space="preserve"> vụ việc (</w:t>
      </w:r>
      <w:r w:rsidRPr="001D5700">
        <w:fldChar w:fldCharType="begin" w:fldLock="1"/>
      </w:r>
      <w:r w:rsidRPr="001D5700">
        <w:rPr>
          <w:lang w:val="vi-VN"/>
        </w:rPr>
        <w:instrText xml:space="preserve"> LINK Excel.Sheet.12 "E:\\TT02 thongke\\Thongke.xlsx" KNTC!R14C8 \t \u \* MERGEFORMAT </w:instrText>
      </w:r>
      <w:r w:rsidRPr="001D5700">
        <w:fldChar w:fldCharType="separate"/>
      </w:r>
      <w:r w:rsidRPr="001D5700">
        <w:t>tăng 109%</w:t>
      </w:r>
      <w:r w:rsidRPr="001D5700">
        <w:fldChar w:fldCharType="end"/>
      </w:r>
      <w:r w:rsidRPr="001D5700">
        <w:rPr>
          <w:lang w:val="vi-VN"/>
        </w:rPr>
        <w:t xml:space="preserve">), có </w:t>
      </w:r>
      <w:r w:rsidRPr="001D5700">
        <w:fldChar w:fldCharType="begin" w:fldLock="1"/>
      </w:r>
      <w:r w:rsidRPr="001D5700">
        <w:rPr>
          <w:lang w:val="vi-VN"/>
        </w:rPr>
        <w:instrText xml:space="preserve"> LINK Excel.Sheet.12 "E:\\TT02 thongke\\Thongke.xlsx" KNTC!R15C6 \t \u \* MERGEFORMAT </w:instrText>
      </w:r>
      <w:r w:rsidRPr="001D5700">
        <w:fldChar w:fldCharType="separate"/>
      </w:r>
      <w:r w:rsidRPr="001D5700">
        <w:t>250</w:t>
      </w:r>
      <w:r w:rsidRPr="001D5700">
        <w:fldChar w:fldCharType="end"/>
      </w:r>
      <w:r w:rsidRPr="001D5700">
        <w:rPr>
          <w:lang w:val="vi-VN"/>
        </w:rPr>
        <w:t xml:space="preserve"> đoàn đông người (</w:t>
      </w:r>
      <w:r w:rsidRPr="001D5700">
        <w:fldChar w:fldCharType="begin" w:fldLock="1"/>
      </w:r>
      <w:r w:rsidRPr="001D5700">
        <w:rPr>
          <w:lang w:val="vi-VN"/>
        </w:rPr>
        <w:instrText xml:space="preserve"> LINK Excel.Sheet.12 "E:\\TT02 thongke\\Thongke.xlsx" KNTC!R15C8 \t \u \* MERGEFORMAT </w:instrText>
      </w:r>
      <w:r w:rsidRPr="001D5700">
        <w:fldChar w:fldCharType="separate"/>
      </w:r>
      <w:r w:rsidRPr="001D5700">
        <w:t>tăng 90,8%</w:t>
      </w:r>
      <w:r w:rsidRPr="001D5700">
        <w:fldChar w:fldCharType="end"/>
      </w:r>
      <w:r w:rsidRPr="001D5700">
        <w:rPr>
          <w:lang w:val="vi-VN"/>
        </w:rPr>
        <w:t>).</w:t>
      </w:r>
      <w:bookmarkStart w:id="50" w:name="_Hlk153960838"/>
      <w:bookmarkStart w:id="51" w:name="_Hlk122875681"/>
      <w:bookmarkStart w:id="52" w:name="_Hlk111454328"/>
      <w:bookmarkEnd w:id="48"/>
      <w:bookmarkEnd w:id="42"/>
      <w:bookmarkEnd w:id="49"/>
    </w:p>
    <w:p w14:paraId="6A6AA720" w14:textId="77777777" w:rsidR="00797599" w:rsidRPr="001D5700" w:rsidRDefault="00B5553E" w:rsidP="00BE7FF3">
      <w:pPr>
        <w:widowControl w:val="0"/>
        <w:pBdr>
          <w:bottom w:val="single" w:sz="4" w:space="10" w:color="FFFFFF"/>
        </w:pBdr>
        <w:snapToGrid w:val="0"/>
        <w:spacing w:before="80"/>
        <w:ind w:firstLine="720"/>
        <w:jc w:val="both"/>
        <w:rPr>
          <w:spacing w:val="-3"/>
          <w:lang w:val="vi-VN"/>
        </w:rPr>
      </w:pPr>
      <w:r w:rsidRPr="001D5700">
        <w:rPr>
          <w:lang w:val="vi-VN"/>
        </w:rPr>
        <w:t xml:space="preserve">- </w:t>
      </w:r>
      <w:bookmarkStart w:id="53" w:name="_Hlk83644516"/>
      <w:bookmarkStart w:id="54" w:name="_Hlk92289028"/>
      <w:r w:rsidRPr="001D5700">
        <w:rPr>
          <w:lang w:val="vi-VN"/>
        </w:rPr>
        <w:t xml:space="preserve">Các bộ, ngành đã tiếp </w:t>
      </w:r>
      <w:r w:rsidRPr="001D5700">
        <w:fldChar w:fldCharType="begin" w:fldLock="1"/>
      </w:r>
      <w:r w:rsidRPr="001D5700">
        <w:rPr>
          <w:lang w:val="vi-VN"/>
        </w:rPr>
        <w:instrText xml:space="preserve"> LINK Excel.Sheet.12 "E:\\TT02 thongke\\Thongke.xlsx" KNTC!R12C9 \t \u \* MERGEFORMAT </w:instrText>
      </w:r>
      <w:r w:rsidRPr="001D5700">
        <w:fldChar w:fldCharType="separate"/>
      </w:r>
      <w:r w:rsidRPr="001D5700">
        <w:t>24.084</w:t>
      </w:r>
      <w:r w:rsidRPr="001D5700">
        <w:fldChar w:fldCharType="end"/>
      </w:r>
      <w:r w:rsidRPr="001D5700">
        <w:rPr>
          <w:lang w:val="vi-VN"/>
        </w:rPr>
        <w:t xml:space="preserve"> lượt</w:t>
      </w:r>
      <w:r w:rsidRPr="001D5700">
        <w:t xml:space="preserve"> </w:t>
      </w:r>
      <w:bookmarkEnd w:id="53"/>
      <w:r w:rsidRPr="001D5700">
        <w:t>(</w:t>
      </w:r>
      <w:r w:rsidRPr="001D5700">
        <w:fldChar w:fldCharType="begin" w:fldLock="1"/>
      </w:r>
      <w:r w:rsidRPr="001D5700">
        <w:instrText xml:space="preserve"> LINK Excel.Sheet.12 "E:\\TT02 thongke\\Thongke.xlsx" KNTC!R12C11 \t \u \* MERGEFORMAT </w:instrText>
      </w:r>
      <w:r w:rsidRPr="001D5700">
        <w:fldChar w:fldCharType="separate"/>
      </w:r>
      <w:r w:rsidRPr="001D5700">
        <w:t>tăng 1,3%</w:t>
      </w:r>
      <w:r w:rsidRPr="001D5700">
        <w:fldChar w:fldCharType="end"/>
      </w:r>
      <w:r w:rsidRPr="001D5700">
        <w:t xml:space="preserve"> </w:t>
      </w:r>
      <w:r w:rsidRPr="001D5700">
        <w:rPr>
          <w:spacing w:val="2"/>
          <w:lang w:val="vi-VN"/>
        </w:rPr>
        <w:t xml:space="preserve">so với </w:t>
      </w:r>
      <w:r w:rsidRPr="001D5700">
        <w:fldChar w:fldCharType="begin" w:fldLock="1"/>
      </w:r>
      <w:r w:rsidRPr="001D5700">
        <w:rPr>
          <w:spacing w:val="2"/>
          <w:lang w:val="vi-VN"/>
        </w:rPr>
        <w:instrText xml:space="preserve"> LINK Excel.Sheet.12 "E:\\TT02 thongke\\Thongke.xlsx" KNTC!R9C2 \t \u \* MERGEFORMAT </w:instrText>
      </w:r>
      <w:r w:rsidRPr="001D5700">
        <w:fldChar w:fldCharType="separate"/>
      </w:r>
      <w:r w:rsidRPr="001D5700">
        <w:t>năm 2024</w:t>
      </w:r>
      <w:r w:rsidRPr="001D5700">
        <w:fldChar w:fldCharType="end"/>
      </w:r>
      <w:r w:rsidRPr="001D5700">
        <w:rPr>
          <w:spacing w:val="2"/>
        </w:rPr>
        <w:t>)</w:t>
      </w:r>
      <w:r w:rsidRPr="001D5700">
        <w:rPr>
          <w:lang w:val="vi-VN"/>
        </w:rPr>
        <w:t xml:space="preserve">, </w:t>
      </w:r>
      <w:bookmarkStart w:id="55" w:name="_Hlk83644525"/>
      <w:r w:rsidRPr="001D5700">
        <w:rPr>
          <w:lang w:val="vi-VN"/>
        </w:rPr>
        <w:t>với</w:t>
      </w:r>
      <w:r w:rsidRPr="001D5700">
        <w:rPr>
          <w:spacing w:val="2"/>
          <w:lang w:val="vi-VN"/>
        </w:rPr>
        <w:t xml:space="preserve"> </w:t>
      </w:r>
      <w:r w:rsidRPr="001D5700">
        <w:fldChar w:fldCharType="begin" w:fldLock="1"/>
      </w:r>
      <w:r w:rsidRPr="001D5700">
        <w:rPr>
          <w:spacing w:val="2"/>
          <w:lang w:val="vi-VN"/>
        </w:rPr>
        <w:instrText xml:space="preserve"> LINK Excel.Sheet.12 "E:\\TT02 thongke\\Thongke.xlsx" KNTC!R13C9 \t \u \* MERGEFORMAT </w:instrText>
      </w:r>
      <w:r w:rsidRPr="001D5700">
        <w:fldChar w:fldCharType="separate"/>
      </w:r>
      <w:r w:rsidRPr="001D5700">
        <w:t>25.925</w:t>
      </w:r>
      <w:r w:rsidRPr="001D5700">
        <w:fldChar w:fldCharType="end"/>
      </w:r>
      <w:r w:rsidRPr="001D5700">
        <w:rPr>
          <w:spacing w:val="2"/>
          <w:lang w:val="vi-VN"/>
        </w:rPr>
        <w:t xml:space="preserve"> người được tiếp</w:t>
      </w:r>
      <w:r w:rsidRPr="001D5700">
        <w:rPr>
          <w:spacing w:val="2"/>
        </w:rPr>
        <w:t xml:space="preserve"> </w:t>
      </w:r>
      <w:bookmarkEnd w:id="55"/>
      <w:r w:rsidRPr="001D5700">
        <w:rPr>
          <w:spacing w:val="2"/>
        </w:rPr>
        <w:t>(</w:t>
      </w:r>
      <w:r w:rsidRPr="001D5700">
        <w:fldChar w:fldCharType="begin" w:fldLock="1"/>
      </w:r>
      <w:r w:rsidRPr="001D5700">
        <w:rPr>
          <w:spacing w:val="2"/>
        </w:rPr>
        <w:instrText xml:space="preserve"> LINK Excel.Sheet.12 "E:\\TT02 thongke\\Thongke.xlsx" KNTC!R13C11 \t \u \* MERGEFORMAT </w:instrText>
      </w:r>
      <w:r w:rsidRPr="001D5700">
        <w:fldChar w:fldCharType="separate"/>
      </w:r>
      <w:r w:rsidRPr="001D5700">
        <w:t>tăng 3,7%</w:t>
      </w:r>
      <w:r w:rsidRPr="001D5700">
        <w:fldChar w:fldCharType="end"/>
      </w:r>
      <w:r w:rsidRPr="001D5700">
        <w:rPr>
          <w:spacing w:val="2"/>
        </w:rPr>
        <w:t>)</w:t>
      </w:r>
      <w:r w:rsidRPr="001D5700">
        <w:rPr>
          <w:spacing w:val="2"/>
          <w:lang w:val="vi-VN"/>
        </w:rPr>
        <w:t xml:space="preserve"> </w:t>
      </w:r>
      <w:bookmarkStart w:id="56" w:name="_Hlk83644530"/>
      <w:r w:rsidRPr="001D5700">
        <w:rPr>
          <w:spacing w:val="2"/>
          <w:lang w:val="vi-VN"/>
        </w:rPr>
        <w:t xml:space="preserve">về </w:t>
      </w:r>
      <w:r w:rsidRPr="001D5700">
        <w:fldChar w:fldCharType="begin" w:fldLock="1"/>
      </w:r>
      <w:r w:rsidRPr="001D5700">
        <w:rPr>
          <w:spacing w:val="2"/>
          <w:lang w:val="vi-VN"/>
        </w:rPr>
        <w:instrText xml:space="preserve"> LINK Excel.Sheet.12 "E:\\TT02 thongke\\Thongke.xlsx" KNTC!R14C9 \t \u \* MERGEFORMAT </w:instrText>
      </w:r>
      <w:r w:rsidRPr="001D5700">
        <w:fldChar w:fldCharType="separate"/>
      </w:r>
      <w:r w:rsidRPr="001D5700">
        <w:t>10.952</w:t>
      </w:r>
      <w:r w:rsidRPr="001D5700">
        <w:fldChar w:fldCharType="end"/>
      </w:r>
      <w:r w:rsidRPr="001D5700">
        <w:rPr>
          <w:spacing w:val="2"/>
          <w:lang w:val="vi-VN"/>
        </w:rPr>
        <w:t xml:space="preserve"> vụ việc</w:t>
      </w:r>
      <w:bookmarkEnd w:id="56"/>
      <w:r w:rsidRPr="001D5700">
        <w:rPr>
          <w:spacing w:val="2"/>
        </w:rPr>
        <w:t xml:space="preserve"> (</w:t>
      </w:r>
      <w:r w:rsidRPr="001D5700">
        <w:fldChar w:fldCharType="begin" w:fldLock="1"/>
      </w:r>
      <w:r w:rsidRPr="001D5700">
        <w:rPr>
          <w:spacing w:val="2"/>
        </w:rPr>
        <w:instrText xml:space="preserve"> LINK Excel.Sheet.12 "E:\\TT02 thongke\\Thongke.xlsx" KNTC!R14C11 \t \u \* MERGEFORMAT </w:instrText>
      </w:r>
      <w:r w:rsidRPr="001D5700">
        <w:fldChar w:fldCharType="separate"/>
      </w:r>
      <w:r w:rsidRPr="001D5700">
        <w:t>giảm 53,4%</w:t>
      </w:r>
      <w:r w:rsidRPr="001D5700">
        <w:fldChar w:fldCharType="end"/>
      </w:r>
      <w:r w:rsidRPr="001D5700">
        <w:rPr>
          <w:spacing w:val="2"/>
        </w:rPr>
        <w:t>)</w:t>
      </w:r>
      <w:r w:rsidRPr="001D5700">
        <w:rPr>
          <w:spacing w:val="2"/>
          <w:lang w:val="vi-VN"/>
        </w:rPr>
        <w:t xml:space="preserve">, </w:t>
      </w:r>
      <w:bookmarkStart w:id="57" w:name="_Hlk83644536"/>
      <w:r w:rsidRPr="001D5700">
        <w:rPr>
          <w:spacing w:val="2"/>
          <w:lang w:val="vi-VN"/>
        </w:rPr>
        <w:t xml:space="preserve">có </w:t>
      </w:r>
      <w:r w:rsidRPr="001D5700">
        <w:fldChar w:fldCharType="begin" w:fldLock="1"/>
      </w:r>
      <w:r w:rsidRPr="001D5700">
        <w:rPr>
          <w:spacing w:val="2"/>
          <w:lang w:val="vi-VN"/>
        </w:rPr>
        <w:instrText xml:space="preserve"> LINK Excel.Sheet.12 "E:\\TT02 thongke\\Thongke.xlsx" KNTC!R15C9 \t \u \* MERGEFORMAT </w:instrText>
      </w:r>
      <w:r w:rsidRPr="001D5700">
        <w:fldChar w:fldCharType="separate"/>
      </w:r>
      <w:r w:rsidRPr="001D5700">
        <w:t>45</w:t>
      </w:r>
      <w:r w:rsidRPr="001D5700">
        <w:fldChar w:fldCharType="end"/>
      </w:r>
      <w:r w:rsidRPr="001D5700">
        <w:rPr>
          <w:spacing w:val="2"/>
          <w:lang w:val="vi-VN"/>
        </w:rPr>
        <w:t xml:space="preserve"> đoàn đông người</w:t>
      </w:r>
      <w:bookmarkEnd w:id="57"/>
      <w:r w:rsidRPr="001D5700">
        <w:rPr>
          <w:spacing w:val="2"/>
        </w:rPr>
        <w:t xml:space="preserve"> (</w:t>
      </w:r>
      <w:r w:rsidRPr="001D5700">
        <w:fldChar w:fldCharType="begin" w:fldLock="1"/>
      </w:r>
      <w:r w:rsidRPr="001D5700">
        <w:rPr>
          <w:spacing w:val="2"/>
        </w:rPr>
        <w:instrText xml:space="preserve"> LINK Excel.Sheet.12 "E:\\TT02 thongke\\Thongke.xlsx" KNTC!R15C11 \t \u \* MERGEFORMAT </w:instrText>
      </w:r>
      <w:r w:rsidRPr="001D5700">
        <w:fldChar w:fldCharType="separate"/>
      </w:r>
      <w:r w:rsidRPr="001D5700">
        <w:t>giảm 11,8%</w:t>
      </w:r>
      <w:r w:rsidRPr="001D5700">
        <w:fldChar w:fldCharType="end"/>
      </w:r>
      <w:r w:rsidRPr="001D5700">
        <w:rPr>
          <w:spacing w:val="2"/>
        </w:rPr>
        <w:t>).</w:t>
      </w:r>
      <w:bookmarkStart w:id="58" w:name="_Hlk122875672"/>
      <w:bookmarkStart w:id="59" w:name="_Hlk91111105"/>
      <w:bookmarkEnd w:id="50"/>
      <w:bookmarkEnd w:id="54"/>
      <w:r w:rsidRPr="001D5700">
        <w:rPr>
          <w:spacing w:val="-3"/>
          <w:lang w:val="vi-VN"/>
        </w:rPr>
        <w:t xml:space="preserve"> </w:t>
      </w:r>
      <w:bookmarkStart w:id="60" w:name="_Hlk83644544"/>
      <w:bookmarkStart w:id="61" w:name="_Hlk186214728"/>
      <w:bookmarkStart w:id="62" w:name="_Hlk92289069"/>
      <w:bookmarkStart w:id="63" w:name="_Hlk144198052"/>
      <w:r w:rsidRPr="001D5700">
        <w:rPr>
          <w:spacing w:val="-3"/>
          <w:lang w:val="vi-VN"/>
        </w:rPr>
        <w:t xml:space="preserve">Các địa phương đã tiếp </w:t>
      </w:r>
      <w:r w:rsidRPr="001D5700">
        <w:fldChar w:fldCharType="begin" w:fldLock="1"/>
      </w:r>
      <w:r w:rsidRPr="001D5700">
        <w:rPr>
          <w:spacing w:val="-3"/>
          <w:lang w:val="vi-VN"/>
        </w:rPr>
        <w:instrText xml:space="preserve"> LINK Excel.Sheet.12 "E:\\TT02 thongke\\Thongke.xlsx" KNTC!R12C12 \t \u \* MERGEFORMAT </w:instrText>
      </w:r>
      <w:r w:rsidRPr="001D5700">
        <w:fldChar w:fldCharType="separate"/>
      </w:r>
      <w:r w:rsidRPr="001D5700">
        <w:t>132.616</w:t>
      </w:r>
      <w:r w:rsidRPr="001D5700">
        <w:fldChar w:fldCharType="end"/>
      </w:r>
      <w:r w:rsidRPr="001D5700">
        <w:rPr>
          <w:spacing w:val="-3"/>
          <w:lang w:val="vi-VN"/>
        </w:rPr>
        <w:t xml:space="preserve"> lượt</w:t>
      </w:r>
      <w:bookmarkEnd w:id="60"/>
      <w:r w:rsidRPr="001D5700">
        <w:rPr>
          <w:spacing w:val="-3"/>
          <w:lang w:val="vi-VN"/>
        </w:rPr>
        <w:t xml:space="preserve">, </w:t>
      </w:r>
      <w:bookmarkStart w:id="64" w:name="_Hlk83644550"/>
      <w:r w:rsidRPr="001D5700">
        <w:rPr>
          <w:spacing w:val="-3"/>
          <w:lang w:val="vi-VN"/>
        </w:rPr>
        <w:t xml:space="preserve">với </w:t>
      </w:r>
      <w:r w:rsidRPr="001D5700">
        <w:fldChar w:fldCharType="begin" w:fldLock="1"/>
      </w:r>
      <w:r w:rsidRPr="001D5700">
        <w:rPr>
          <w:spacing w:val="-3"/>
          <w:lang w:val="vi-VN"/>
        </w:rPr>
        <w:instrText xml:space="preserve"> LINK Excel.Sheet.12 "E:\\TT02 thongke\\Thongke.xlsx" KNTC!R13C12 \t \u \* MERGEFORMAT </w:instrText>
      </w:r>
      <w:r w:rsidRPr="001D5700">
        <w:fldChar w:fldCharType="separate"/>
      </w:r>
      <w:r w:rsidRPr="001D5700">
        <w:t>144.866</w:t>
      </w:r>
      <w:r w:rsidRPr="001D5700">
        <w:fldChar w:fldCharType="end"/>
      </w:r>
      <w:r w:rsidRPr="001D5700">
        <w:rPr>
          <w:spacing w:val="-3"/>
          <w:lang w:val="vi-VN"/>
        </w:rPr>
        <w:t xml:space="preserve"> người được tiếp về </w:t>
      </w:r>
      <w:r w:rsidRPr="001D5700">
        <w:fldChar w:fldCharType="begin" w:fldLock="1"/>
      </w:r>
      <w:r w:rsidRPr="001D5700">
        <w:rPr>
          <w:spacing w:val="-3"/>
          <w:lang w:val="vi-VN"/>
        </w:rPr>
        <w:instrText xml:space="preserve"> LINK Excel.Sheet.12 "E:\\TT02 thongke\\Thongke.xlsx" KNTC!R14C12 \t \u \* MERGEFORMAT </w:instrText>
      </w:r>
      <w:r w:rsidRPr="001D5700">
        <w:fldChar w:fldCharType="separate"/>
      </w:r>
      <w:r w:rsidRPr="001D5700">
        <w:t>103.926</w:t>
      </w:r>
      <w:r w:rsidRPr="001D5700">
        <w:fldChar w:fldCharType="end"/>
      </w:r>
      <w:r w:rsidRPr="001D5700">
        <w:rPr>
          <w:spacing w:val="-3"/>
          <w:lang w:val="vi-VN"/>
        </w:rPr>
        <w:t xml:space="preserve"> vụ việc</w:t>
      </w:r>
      <w:bookmarkEnd w:id="64"/>
      <w:r w:rsidRPr="001D5700">
        <w:rPr>
          <w:spacing w:val="-3"/>
          <w:lang w:val="vi-VN"/>
        </w:rPr>
        <w:t xml:space="preserve">, </w:t>
      </w:r>
      <w:bookmarkStart w:id="65" w:name="_Hlk83644557"/>
      <w:r w:rsidRPr="001D5700">
        <w:rPr>
          <w:spacing w:val="-3"/>
          <w:lang w:val="vi-VN"/>
        </w:rPr>
        <w:t xml:space="preserve">có </w:t>
      </w:r>
      <w:r w:rsidRPr="001D5700">
        <w:fldChar w:fldCharType="begin" w:fldLock="1"/>
      </w:r>
      <w:r w:rsidRPr="001D5700">
        <w:rPr>
          <w:spacing w:val="-3"/>
          <w:lang w:val="vi-VN"/>
        </w:rPr>
        <w:instrText xml:space="preserve"> LINK Excel.Sheet.12 "E:\\TT02 thongke\\Thongke.xlsx" KNTC!R15C12 \t \u \* MERGEFORMAT </w:instrText>
      </w:r>
      <w:r w:rsidRPr="001D5700">
        <w:fldChar w:fldCharType="separate"/>
      </w:r>
      <w:r w:rsidRPr="001D5700">
        <w:t>1.158</w:t>
      </w:r>
      <w:r w:rsidRPr="001D5700">
        <w:fldChar w:fldCharType="end"/>
      </w:r>
      <w:r w:rsidRPr="001D5700">
        <w:rPr>
          <w:spacing w:val="-3"/>
          <w:lang w:val="vi-VN"/>
        </w:rPr>
        <w:t xml:space="preserve"> đoàn đông người</w:t>
      </w:r>
      <w:bookmarkEnd w:id="61"/>
      <w:bookmarkEnd w:id="65"/>
      <w:r w:rsidRPr="001D5700">
        <w:rPr>
          <w:spacing w:val="-3"/>
          <w:lang w:val="vi-VN"/>
        </w:rPr>
        <w:t xml:space="preserve">; so với </w:t>
      </w:r>
      <w:r w:rsidRPr="001D5700">
        <w:fldChar w:fldCharType="begin" w:fldLock="1"/>
      </w:r>
      <w:r w:rsidRPr="001D5700">
        <w:rPr>
          <w:spacing w:val="-3"/>
          <w:lang w:val="vi-VN"/>
        </w:rPr>
        <w:instrText xml:space="preserve"> LINK Excel.Sheet.12 "E:\\TT02 thongke\\Thongke.xlsx" KNTC!R9C2 \t \u \* MERGEFORMAT </w:instrText>
      </w:r>
      <w:r w:rsidRPr="001D5700">
        <w:fldChar w:fldCharType="separate"/>
      </w:r>
      <w:r w:rsidRPr="001D5700">
        <w:t>năm 2024</w:t>
      </w:r>
      <w:r w:rsidRPr="001D5700">
        <w:fldChar w:fldCharType="end"/>
      </w:r>
      <w:r w:rsidRPr="001D5700">
        <w:rPr>
          <w:spacing w:val="-3"/>
          <w:lang w:val="vi-VN"/>
        </w:rPr>
        <w:t xml:space="preserve"> </w:t>
      </w:r>
      <w:r w:rsidRPr="001D5700">
        <w:fldChar w:fldCharType="begin" w:fldLock="1"/>
      </w:r>
      <w:r w:rsidRPr="001D5700">
        <w:rPr>
          <w:spacing w:val="-3"/>
          <w:lang w:val="vi-VN"/>
        </w:rPr>
        <w:instrText xml:space="preserve"> LINK Excel.Sheet.12 "E:\\TT02 thongke\\Thongke.xlsx" KNTC!R12C14 \t \u \* MERGEFORMAT </w:instrText>
      </w:r>
      <w:r w:rsidRPr="001D5700">
        <w:fldChar w:fldCharType="separate"/>
      </w:r>
      <w:r w:rsidRPr="001D5700">
        <w:t>giảm 4,1%</w:t>
      </w:r>
      <w:r w:rsidRPr="001D5700">
        <w:fldChar w:fldCharType="end"/>
      </w:r>
      <w:r w:rsidRPr="001D5700">
        <w:rPr>
          <w:spacing w:val="-3"/>
          <w:lang w:val="vi-VN"/>
        </w:rPr>
        <w:t xml:space="preserve"> số lượt tiếp, </w:t>
      </w:r>
      <w:r w:rsidRPr="001D5700">
        <w:fldChar w:fldCharType="begin" w:fldLock="1"/>
      </w:r>
      <w:r w:rsidRPr="001D5700">
        <w:rPr>
          <w:spacing w:val="-3"/>
          <w:lang w:val="vi-VN"/>
        </w:rPr>
        <w:instrText xml:space="preserve"> LINK Excel.Sheet.12 "E:\\TT02 thongke\\Thongke.xlsx" KNTC!R13C14 \t \u \* MERGEFORMAT </w:instrText>
      </w:r>
      <w:r w:rsidRPr="001D5700">
        <w:fldChar w:fldCharType="separate"/>
      </w:r>
      <w:r w:rsidRPr="001D5700">
        <w:t>giảm 5,7%</w:t>
      </w:r>
      <w:r w:rsidRPr="001D5700">
        <w:fldChar w:fldCharType="end"/>
      </w:r>
      <w:r w:rsidRPr="001D5700">
        <w:rPr>
          <w:spacing w:val="-3"/>
          <w:lang w:val="vi-VN"/>
        </w:rPr>
        <w:t xml:space="preserve"> số người được tiếp, </w:t>
      </w:r>
      <w:r w:rsidRPr="001D5700">
        <w:fldChar w:fldCharType="begin" w:fldLock="1"/>
      </w:r>
      <w:r w:rsidRPr="001D5700">
        <w:rPr>
          <w:spacing w:val="-3"/>
          <w:lang w:val="vi-VN"/>
        </w:rPr>
        <w:instrText xml:space="preserve"> LINK Excel.Sheet.12 "E:\\TT02 thongke\\Thongke.xlsx" KNTC!R14C14 \t \u \* MERGEFORMAT </w:instrText>
      </w:r>
      <w:r w:rsidRPr="001D5700">
        <w:fldChar w:fldCharType="separate"/>
      </w:r>
      <w:r w:rsidRPr="001D5700">
        <w:t>giảm 12,6%</w:t>
      </w:r>
      <w:r w:rsidRPr="001D5700">
        <w:fldChar w:fldCharType="end"/>
      </w:r>
      <w:r w:rsidRPr="001D5700">
        <w:rPr>
          <w:spacing w:val="-3"/>
          <w:lang w:val="vi-VN"/>
        </w:rPr>
        <w:t xml:space="preserve"> số vụ việc và </w:t>
      </w:r>
      <w:r w:rsidRPr="001D5700">
        <w:fldChar w:fldCharType="begin" w:fldLock="1"/>
      </w:r>
      <w:r w:rsidRPr="001D5700">
        <w:rPr>
          <w:spacing w:val="-3"/>
          <w:lang w:val="vi-VN"/>
        </w:rPr>
        <w:instrText xml:space="preserve"> LINK Excel.Sheet.12 "E:\\TT02 thongke\\Thongke.xlsx" KNTC!R15C14 \t \u \* MERGEFORMAT </w:instrText>
      </w:r>
      <w:r w:rsidRPr="001D5700">
        <w:fldChar w:fldCharType="separate"/>
      </w:r>
      <w:r w:rsidRPr="001D5700">
        <w:t>giảm 3,2%</w:t>
      </w:r>
      <w:r w:rsidRPr="001D5700">
        <w:fldChar w:fldCharType="end"/>
      </w:r>
      <w:r w:rsidRPr="001D5700">
        <w:rPr>
          <w:spacing w:val="-3"/>
          <w:lang w:val="vi-VN"/>
        </w:rPr>
        <w:t xml:space="preserve"> số đoàn đông người.</w:t>
      </w:r>
      <w:bookmarkStart w:id="66" w:name="_Hlk106972737"/>
      <w:bookmarkStart w:id="67" w:name="_Hlk115277452"/>
      <w:bookmarkEnd w:id="58"/>
      <w:bookmarkEnd w:id="62"/>
      <w:bookmarkEnd w:id="51"/>
      <w:bookmarkEnd w:id="52"/>
      <w:bookmarkEnd w:id="59"/>
      <w:bookmarkEnd w:id="63"/>
    </w:p>
    <w:p w14:paraId="189A667F" w14:textId="77777777" w:rsidR="00797599" w:rsidRPr="001D5700" w:rsidRDefault="00B5553E" w:rsidP="00BE7FF3">
      <w:pPr>
        <w:widowControl w:val="0"/>
        <w:pBdr>
          <w:bottom w:val="single" w:sz="4" w:space="10" w:color="FFFFFF"/>
        </w:pBdr>
        <w:snapToGrid w:val="0"/>
        <w:spacing w:before="80"/>
        <w:ind w:firstLine="720"/>
        <w:jc w:val="both"/>
        <w:rPr>
          <w:spacing w:val="-3"/>
          <w:lang w:val="vi-VN"/>
        </w:rPr>
      </w:pPr>
      <w:r w:rsidRPr="001D5700">
        <w:rPr>
          <w:spacing w:val="-3"/>
          <w:lang w:val="vi-VN"/>
        </w:rPr>
        <w:t xml:space="preserve">Thủ trưởng cơ quan hành chính nhà nước các cấp đã tiếp </w:t>
      </w:r>
      <w:r w:rsidRPr="001D5700">
        <w:fldChar w:fldCharType="begin" w:fldLock="1"/>
      </w:r>
      <w:r w:rsidRPr="001D5700">
        <w:rPr>
          <w:spacing w:val="-3"/>
        </w:rPr>
        <w:instrText xml:space="preserve"> LINK Excel.Sheet.12 "E:\\TT02 thongke\\Thongke.xlsx" "Thu truong tiep!R116C22" \t \u  \* MERGEFORMAT </w:instrText>
      </w:r>
      <w:r w:rsidRPr="001D5700">
        <w:fldChar w:fldCharType="separate"/>
      </w:r>
      <w:r w:rsidRPr="001D5700">
        <w:t>45.005</w:t>
      </w:r>
      <w:r w:rsidRPr="001D5700">
        <w:fldChar w:fldCharType="end"/>
      </w:r>
      <w:r w:rsidRPr="001D5700">
        <w:rPr>
          <w:spacing w:val="-3"/>
        </w:rPr>
        <w:t xml:space="preserve"> </w:t>
      </w:r>
      <w:r w:rsidRPr="001D5700">
        <w:fldChar w:fldCharType="begin" w:fldLock="1"/>
      </w:r>
      <w:r w:rsidRPr="001D5700">
        <w:rPr>
          <w:spacing w:val="-3"/>
          <w:lang w:val="vi-VN"/>
        </w:rPr>
        <w:instrText xml:space="preserve"> LINK Excel.Sheet.12 "E:\\TT02 thongke\\Thongke.xlsx" KNTC!R17C3 \t \u \* MERGEFORMAT </w:instrText>
      </w:r>
      <w:r w:rsidRPr="001D5700">
        <w:fldChar w:fldCharType="end"/>
      </w:r>
      <w:r w:rsidRPr="001D5700">
        <w:rPr>
          <w:spacing w:val="-3"/>
          <w:lang w:val="vi-VN"/>
        </w:rPr>
        <w:t xml:space="preserve">lượt với </w:t>
      </w:r>
      <w:r w:rsidRPr="001D5700">
        <w:fldChar w:fldCharType="begin" w:fldLock="1"/>
      </w:r>
      <w:r w:rsidRPr="001D5700">
        <w:rPr>
          <w:spacing w:val="-3"/>
          <w:lang w:val="vi-VN"/>
        </w:rPr>
        <w:instrText xml:space="preserve"> LINK Excel.Sheet.12 "E:\\TT02 thongke\\Thongke.xlsx" "Thu truong tiep!R116C23" \t \u  \* MERGEFORMAT </w:instrText>
      </w:r>
      <w:r w:rsidRPr="001D5700">
        <w:fldChar w:fldCharType="separate"/>
      </w:r>
      <w:r w:rsidRPr="001D5700">
        <w:t>47.510</w:t>
      </w:r>
      <w:r w:rsidRPr="001D5700">
        <w:fldChar w:fldCharType="end"/>
      </w:r>
      <w:r w:rsidRPr="001D5700">
        <w:fldChar w:fldCharType="begin" w:fldLock="1"/>
      </w:r>
      <w:r w:rsidRPr="001D5700">
        <w:rPr>
          <w:spacing w:val="-3"/>
          <w:lang w:val="vi-VN"/>
        </w:rPr>
        <w:instrText xml:space="preserve"> LINK Excel.Sheet.12 "E:\\TT02 thongke\\Thongke.xlsx" KNTC!R22C3 \t \u \* MERGEFORMAT </w:instrText>
      </w:r>
      <w:r w:rsidRPr="001D5700">
        <w:fldChar w:fldCharType="end"/>
      </w:r>
      <w:r w:rsidRPr="001D5700">
        <w:rPr>
          <w:spacing w:val="-3"/>
          <w:lang w:val="vi-VN"/>
        </w:rPr>
        <w:t xml:space="preserve"> người được tiếp về </w:t>
      </w:r>
      <w:r w:rsidRPr="001D5700">
        <w:fldChar w:fldCharType="begin" w:fldLock="1"/>
      </w:r>
      <w:r w:rsidRPr="001D5700">
        <w:rPr>
          <w:spacing w:val="-3"/>
        </w:rPr>
        <w:instrText xml:space="preserve"> LINK Excel.Sheet.12 "E:\\TT02 thongke\\Thongke.xlsx" "Thu truong tiep!R116C24" \t \u  \* MERGEFORMAT </w:instrText>
      </w:r>
      <w:r w:rsidRPr="001D5700">
        <w:fldChar w:fldCharType="separate"/>
      </w:r>
      <w:r w:rsidRPr="001D5700">
        <w:t>30.283</w:t>
      </w:r>
      <w:r w:rsidRPr="001D5700">
        <w:fldChar w:fldCharType="end"/>
      </w:r>
      <w:r w:rsidRPr="001D5700">
        <w:rPr>
          <w:spacing w:val="-3"/>
        </w:rPr>
        <w:t xml:space="preserve"> </w:t>
      </w:r>
      <w:r w:rsidRPr="001D5700">
        <w:rPr>
          <w:spacing w:val="-3"/>
          <w:lang w:val="vi-VN"/>
        </w:rPr>
        <w:t xml:space="preserve">vụ việc, có </w:t>
      </w:r>
      <w:r w:rsidRPr="001D5700">
        <w:fldChar w:fldCharType="begin" w:fldLock="1"/>
      </w:r>
      <w:r w:rsidRPr="001D5700">
        <w:rPr>
          <w:spacing w:val="-3"/>
        </w:rPr>
        <w:instrText xml:space="preserve"> LINK Excel.Sheet.12 "E:\\TT02 thongke\\Thongke.xlsx" "Thu truong tiep!R116C25" \t \u  \* MERGEFORMAT </w:instrText>
      </w:r>
      <w:r w:rsidRPr="001D5700">
        <w:fldChar w:fldCharType="separate"/>
      </w:r>
      <w:r w:rsidRPr="001D5700">
        <w:t>469</w:t>
      </w:r>
      <w:r w:rsidRPr="001D5700">
        <w:fldChar w:fldCharType="end"/>
      </w:r>
      <w:r w:rsidRPr="001D5700">
        <w:rPr>
          <w:spacing w:val="-3"/>
        </w:rPr>
        <w:t xml:space="preserve"> </w:t>
      </w:r>
      <w:r w:rsidRPr="001D5700">
        <w:rPr>
          <w:spacing w:val="-3"/>
          <w:lang w:val="vi-VN"/>
        </w:rPr>
        <w:t xml:space="preserve">đoàn đông người. Trong đó Thủ trưởng trực tiếp </w:t>
      </w:r>
      <w:r w:rsidRPr="001D5700">
        <w:fldChar w:fldCharType="begin" w:fldLock="1"/>
      </w:r>
      <w:r w:rsidRPr="001D5700">
        <w:rPr>
          <w:spacing w:val="-3"/>
          <w:lang w:val="vi-VN"/>
        </w:rPr>
        <w:instrText xml:space="preserve"> LINK Excel.Sheet.12 "E:\\TT02 thongke\\Thongke.xlsx" KNTC!R18C3 \t \u \* MERGEFORMAT </w:instrText>
      </w:r>
      <w:r w:rsidRPr="001D5700">
        <w:fldChar w:fldCharType="end"/>
      </w:r>
      <w:r w:rsidRPr="001D5700">
        <w:fldChar w:fldCharType="begin" w:fldLock="1"/>
      </w:r>
      <w:r w:rsidRPr="001D5700">
        <w:rPr>
          <w:spacing w:val="-3"/>
          <w:lang w:val="vi-VN"/>
        </w:rPr>
        <w:instrText xml:space="preserve"> LINK Excel.Sheet.12 "E:\\TT02 thongke\\Thongke.xlsx" "Thu truong tiep!R116C5" \t \u  \* MERGEFORMAT </w:instrText>
      </w:r>
      <w:r w:rsidRPr="001D5700">
        <w:fldChar w:fldCharType="separate"/>
      </w:r>
      <w:r w:rsidRPr="001D5700">
        <w:t>39.391</w:t>
      </w:r>
      <w:r w:rsidRPr="001D5700">
        <w:fldChar w:fldCharType="end"/>
      </w:r>
      <w:r w:rsidRPr="001D5700">
        <w:rPr>
          <w:spacing w:val="-3"/>
          <w:lang w:val="vi-VN"/>
        </w:rPr>
        <w:t xml:space="preserve"> lượt (chiếm </w:t>
      </w:r>
      <w:r w:rsidRPr="001D5700">
        <w:fldChar w:fldCharType="begin" w:fldLock="1"/>
      </w:r>
      <w:r w:rsidRPr="001D5700">
        <w:rPr>
          <w:spacing w:val="-3"/>
          <w:lang w:val="vi-VN"/>
        </w:rPr>
        <w:instrText xml:space="preserve"> LINK Excel.Sheet.12 "E:\\TT02 thongke\\Thongke.xlsx" "Thu truong tiep!R116C6" \t \u  \* MERGEFORMAT </w:instrText>
      </w:r>
      <w:r w:rsidRPr="001D5700">
        <w:fldChar w:fldCharType="separate"/>
      </w:r>
      <w:r w:rsidRPr="001D5700">
        <w:t>87,5%</w:t>
      </w:r>
      <w:r w:rsidRPr="001D5700">
        <w:fldChar w:fldCharType="end"/>
      </w:r>
      <w:r w:rsidRPr="001D5700">
        <w:rPr>
          <w:spacing w:val="-3"/>
          <w:lang w:val="vi-VN"/>
        </w:rPr>
        <w:t xml:space="preserve"> tổng số lượt tiếp)</w:t>
      </w:r>
      <w:r w:rsidRPr="001D5700">
        <w:rPr>
          <w:rStyle w:val="FootnoteReference"/>
          <w:spacing w:val="-3"/>
          <w:lang w:val="vi-VN"/>
        </w:rPr>
        <w:footnoteReference w:id="19"/>
      </w:r>
      <w:r w:rsidRPr="001D5700">
        <w:rPr>
          <w:spacing w:val="-3"/>
          <w:lang w:val="vi-VN"/>
        </w:rPr>
        <w:t xml:space="preserve">, ủy quyền tiếp </w:t>
      </w:r>
      <w:r w:rsidRPr="001D5700">
        <w:fldChar w:fldCharType="begin" w:fldLock="1"/>
      </w:r>
      <w:r w:rsidRPr="001D5700">
        <w:rPr>
          <w:spacing w:val="-3"/>
        </w:rPr>
        <w:instrText xml:space="preserve"> LINK Excel.Sheet.12 "E:\\TT02 thongke\\Thongke.xlsx" "Thu truong tiep!R116C14" \t \u  \* MERGEFORMAT </w:instrText>
      </w:r>
      <w:r w:rsidRPr="001D5700">
        <w:fldChar w:fldCharType="separate"/>
      </w:r>
      <w:r w:rsidRPr="001D5700">
        <w:t>5.614</w:t>
      </w:r>
      <w:r w:rsidRPr="001D5700">
        <w:fldChar w:fldCharType="end"/>
      </w:r>
      <w:r w:rsidRPr="001D5700">
        <w:rPr>
          <w:spacing w:val="-3"/>
          <w:lang w:val="vi-VN"/>
        </w:rPr>
        <w:t xml:space="preserve"> lượt (</w:t>
      </w:r>
      <w:r w:rsidRPr="001D5700">
        <w:rPr>
          <w:spacing w:val="-3"/>
        </w:rPr>
        <w:t xml:space="preserve">chiếm </w:t>
      </w:r>
      <w:r w:rsidRPr="001D5700">
        <w:fldChar w:fldCharType="begin" w:fldLock="1"/>
      </w:r>
      <w:r w:rsidRPr="001D5700">
        <w:rPr>
          <w:spacing w:val="-3"/>
        </w:rPr>
        <w:instrText xml:space="preserve"> LINK Excel.Sheet.12 "E:\\TT02 thongke\\Thongke.xlsx" "Thu truong tiep!R116C15" \t \u  \* MERGEFORMAT </w:instrText>
      </w:r>
      <w:r w:rsidRPr="001D5700">
        <w:fldChar w:fldCharType="separate"/>
      </w:r>
      <w:r w:rsidRPr="001D5700">
        <w:t>12,5%</w:t>
      </w:r>
      <w:r w:rsidRPr="001D5700">
        <w:fldChar w:fldCharType="end"/>
      </w:r>
      <w:r w:rsidRPr="001D5700">
        <w:rPr>
          <w:spacing w:val="-3"/>
        </w:rPr>
        <w:t xml:space="preserve"> tổng số lượt tiếp</w:t>
      </w:r>
      <w:r w:rsidRPr="001D5700">
        <w:fldChar w:fldCharType="begin" w:fldLock="1"/>
      </w:r>
      <w:r w:rsidRPr="001D5700">
        <w:rPr>
          <w:spacing w:val="-3"/>
          <w:lang w:val="vi-VN"/>
        </w:rPr>
        <w:instrText xml:space="preserve"> LINK Excel.Sheet.12 "E:\\TT02 thongke\\Thongke.xlsx" KNTC!R21C3 \t \u \* MERGEFORMAT </w:instrText>
      </w:r>
      <w:r w:rsidRPr="001D5700">
        <w:fldChar w:fldCharType="end"/>
      </w:r>
      <w:r w:rsidRPr="001D5700">
        <w:rPr>
          <w:spacing w:val="-3"/>
          <w:lang w:val="vi-VN"/>
        </w:rPr>
        <w:t>)</w:t>
      </w:r>
      <w:r w:rsidRPr="001D5700">
        <w:rPr>
          <w:rStyle w:val="FootnoteReference"/>
          <w:spacing w:val="-3"/>
          <w:lang w:val="vi-VN"/>
        </w:rPr>
        <w:footnoteReference w:id="20"/>
      </w:r>
      <w:r w:rsidRPr="001D5700">
        <w:rPr>
          <w:spacing w:val="-3"/>
          <w:lang w:val="vi-VN"/>
        </w:rPr>
        <w:t>.</w:t>
      </w:r>
    </w:p>
    <w:p w14:paraId="765AD0E1" w14:textId="77777777" w:rsidR="00797599" w:rsidRPr="001D5700" w:rsidRDefault="00B5553E" w:rsidP="00BE7FF3">
      <w:pPr>
        <w:widowControl w:val="0"/>
        <w:pBdr>
          <w:bottom w:val="single" w:sz="4" w:space="10" w:color="FFFFFF"/>
        </w:pBdr>
        <w:snapToGrid w:val="0"/>
        <w:spacing w:before="80"/>
        <w:ind w:firstLine="720"/>
        <w:jc w:val="both"/>
        <w:rPr>
          <w:bCs/>
          <w:iCs/>
          <w:spacing w:val="-2"/>
          <w:lang w:val="vi-VN"/>
        </w:rPr>
      </w:pPr>
      <w:r w:rsidRPr="001D5700">
        <w:rPr>
          <w:bCs/>
          <w:iCs/>
          <w:spacing w:val="-2"/>
        </w:rPr>
        <w:t>c</w:t>
      </w:r>
      <w:r w:rsidRPr="001D5700">
        <w:rPr>
          <w:bCs/>
          <w:iCs/>
          <w:spacing w:val="-2"/>
          <w:lang w:val="vi-VN"/>
        </w:rPr>
        <w:t>) Công tác tiếp nhận và xử lý đơn khiếu nại, tố cáo</w:t>
      </w:r>
      <w:bookmarkStart w:id="68" w:name="_Hlk83646243"/>
      <w:bookmarkStart w:id="69" w:name="_Hlk92289398"/>
      <w:bookmarkStart w:id="70" w:name="_Hlk148088544"/>
      <w:bookmarkStart w:id="71" w:name="_Hlk146810673"/>
      <w:bookmarkStart w:id="72" w:name="_Hlk111454423"/>
      <w:bookmarkStart w:id="73" w:name="_Hlk175302579"/>
      <w:bookmarkStart w:id="74" w:name="_Hlk122875950"/>
      <w:bookmarkEnd w:id="66"/>
      <w:bookmarkEnd w:id="67"/>
    </w:p>
    <w:p w14:paraId="150C312A" w14:textId="77777777" w:rsidR="00B5553E" w:rsidRPr="001D5700" w:rsidRDefault="00B5553E" w:rsidP="00BE7FF3">
      <w:pPr>
        <w:widowControl w:val="0"/>
        <w:pBdr>
          <w:bottom w:val="single" w:sz="4" w:space="10" w:color="FFFFFF"/>
        </w:pBdr>
        <w:snapToGrid w:val="0"/>
        <w:spacing w:before="80"/>
        <w:ind w:firstLine="720"/>
        <w:jc w:val="both"/>
      </w:pPr>
      <w:r w:rsidRPr="001D5700">
        <w:rPr>
          <w:lang w:val="vi-VN"/>
        </w:rPr>
        <w:t xml:space="preserve">Các cơ quan hành chính tiếp nhận </w:t>
      </w:r>
      <w:r w:rsidRPr="001D5700">
        <w:fldChar w:fldCharType="begin" w:fldLock="1"/>
      </w:r>
      <w:r w:rsidRPr="001D5700">
        <w:rPr>
          <w:lang w:val="vi-VN"/>
        </w:rPr>
        <w:instrText xml:space="preserve"> LINK Excel.Sheet.12 "E:\\TT02 thongke\\Thongke.xlsx" KNTC!R41C3 \t \u \* MERGEFORMAT </w:instrText>
      </w:r>
      <w:r w:rsidRPr="001D5700">
        <w:fldChar w:fldCharType="separate"/>
      </w:r>
      <w:r w:rsidRPr="001D5700">
        <w:t>245.214</w:t>
      </w:r>
      <w:r w:rsidRPr="001D5700">
        <w:fldChar w:fldCharType="end"/>
      </w:r>
      <w:r w:rsidRPr="001D5700">
        <w:rPr>
          <w:lang w:val="vi-VN"/>
        </w:rPr>
        <w:t xml:space="preserve"> đơn các loại</w:t>
      </w:r>
      <w:r w:rsidRPr="001D5700">
        <w:rPr>
          <w:rStyle w:val="FootnoteReference"/>
          <w:lang w:val="vi-VN"/>
        </w:rPr>
        <w:footnoteReference w:id="21"/>
      </w:r>
      <w:r w:rsidRPr="001D5700">
        <w:rPr>
          <w:lang w:val="vi-VN"/>
        </w:rPr>
        <w:t xml:space="preserve">; đã xử lý </w:t>
      </w:r>
      <w:r w:rsidRPr="001D5700">
        <w:fldChar w:fldCharType="begin" w:fldLock="1"/>
      </w:r>
      <w:r w:rsidRPr="001D5700">
        <w:rPr>
          <w:lang w:val="vi-VN"/>
        </w:rPr>
        <w:instrText xml:space="preserve"> LINK Excel.Sheet.12 "E:\\TT02 thongke\\Thongke.xlsx" KNTC!R42C3 \t \u \* MERGEFORMAT </w:instrText>
      </w:r>
      <w:r w:rsidRPr="001D5700">
        <w:fldChar w:fldCharType="separate"/>
      </w:r>
      <w:r w:rsidRPr="001D5700">
        <w:t>239.110</w:t>
      </w:r>
      <w:r w:rsidRPr="001D5700">
        <w:fldChar w:fldCharType="end"/>
      </w:r>
      <w:r w:rsidRPr="001D5700">
        <w:rPr>
          <w:lang w:val="vi-VN"/>
        </w:rPr>
        <w:t xml:space="preserve"> đơn, có </w:t>
      </w:r>
      <w:r w:rsidRPr="001D5700">
        <w:fldChar w:fldCharType="begin" w:fldLock="1"/>
      </w:r>
      <w:r w:rsidRPr="001D5700">
        <w:rPr>
          <w:lang w:val="vi-VN"/>
        </w:rPr>
        <w:instrText xml:space="preserve"> LINK Excel.Sheet.12 "E:\\TT02 thongke\\Thongke.xlsx" KNTC!R43C3 \t \u \* MERGEFORMAT </w:instrText>
      </w:r>
      <w:r w:rsidRPr="001D5700">
        <w:fldChar w:fldCharType="separate"/>
      </w:r>
      <w:r w:rsidRPr="001D5700">
        <w:t>203.619</w:t>
      </w:r>
      <w:r w:rsidRPr="001D5700">
        <w:fldChar w:fldCharType="end"/>
      </w:r>
      <w:r w:rsidRPr="001D5700">
        <w:rPr>
          <w:lang w:val="vi-VN"/>
        </w:rPr>
        <w:t xml:space="preserve"> đơn đủ điều kiện xử lý</w:t>
      </w:r>
      <w:r w:rsidRPr="001D5700">
        <w:rPr>
          <w:rStyle w:val="FootnoteReference"/>
        </w:rPr>
        <w:footnoteReference w:id="22"/>
      </w:r>
      <w:r w:rsidRPr="001D5700">
        <w:rPr>
          <w:lang w:val="vi-VN"/>
        </w:rPr>
        <w:t xml:space="preserve">, chiếm </w:t>
      </w:r>
      <w:r w:rsidRPr="001D5700">
        <w:fldChar w:fldCharType="begin" w:fldLock="1"/>
      </w:r>
      <w:r w:rsidRPr="001D5700">
        <w:rPr>
          <w:lang w:val="vi-VN"/>
        </w:rPr>
        <w:instrText xml:space="preserve"> LINK Excel.Sheet.12 "E:\\TT02 thongke\\Thongke.xlsx" KNTC!R44C3 \t \u \* MERGEFORMAT </w:instrText>
      </w:r>
      <w:r w:rsidRPr="001D5700">
        <w:fldChar w:fldCharType="separate"/>
      </w:r>
      <w:r w:rsidRPr="001D5700">
        <w:t>83,0%</w:t>
      </w:r>
      <w:r w:rsidRPr="001D5700">
        <w:fldChar w:fldCharType="end"/>
      </w:r>
      <w:r w:rsidRPr="001D5700">
        <w:rPr>
          <w:lang w:val="vi-VN"/>
        </w:rPr>
        <w:t xml:space="preserve"> tổng số đơn đã xử lý; qua xử lý có </w:t>
      </w:r>
      <w:r w:rsidRPr="001D5700">
        <w:fldChar w:fldCharType="begin" w:fldLock="1"/>
      </w:r>
      <w:r w:rsidRPr="001D5700">
        <w:rPr>
          <w:lang w:val="vi-VN"/>
        </w:rPr>
        <w:instrText xml:space="preserve"> LINK Excel.Sheet.12 "E:\\TT02 thongke\\Thongke.xlsx" KNTC!R45C3 \t \u \* MERGEFORMAT </w:instrText>
      </w:r>
      <w:r w:rsidRPr="001D5700">
        <w:fldChar w:fldCharType="separate"/>
      </w:r>
      <w:r w:rsidRPr="001D5700">
        <w:t>24.309</w:t>
      </w:r>
      <w:r w:rsidRPr="001D5700">
        <w:fldChar w:fldCharType="end"/>
      </w:r>
      <w:r w:rsidRPr="001D5700">
        <w:rPr>
          <w:lang w:val="vi-VN"/>
        </w:rPr>
        <w:t xml:space="preserve"> đơn khiếu nại, </w:t>
      </w:r>
      <w:r w:rsidRPr="001D5700">
        <w:fldChar w:fldCharType="begin" w:fldLock="1"/>
      </w:r>
      <w:r w:rsidRPr="001D5700">
        <w:rPr>
          <w:lang w:val="vi-VN"/>
        </w:rPr>
        <w:instrText xml:space="preserve"> LINK Excel.Sheet.12 "E:\\TT02 thongke\\Thongke.xlsx" KNTC!R46C3 \t \u \* MERGEFORMAT </w:instrText>
      </w:r>
      <w:r w:rsidRPr="001D5700">
        <w:fldChar w:fldCharType="separate"/>
      </w:r>
      <w:r w:rsidRPr="001D5700">
        <w:t>13.805</w:t>
      </w:r>
      <w:r w:rsidRPr="001D5700">
        <w:fldChar w:fldCharType="end"/>
      </w:r>
      <w:r w:rsidRPr="001D5700">
        <w:rPr>
          <w:lang w:val="vi-VN"/>
        </w:rPr>
        <w:t xml:space="preserve"> đơn tố cáo, </w:t>
      </w:r>
      <w:r w:rsidRPr="001D5700">
        <w:fldChar w:fldCharType="begin" w:fldLock="1"/>
      </w:r>
      <w:r w:rsidRPr="001D5700">
        <w:rPr>
          <w:lang w:val="vi-VN"/>
        </w:rPr>
        <w:instrText xml:space="preserve"> LINK Excel.Sheet.12 "E:\\TT02 thongke\\Thongke.xlsx" KNTC!R47C3 \t \u \* MERGEFORMAT </w:instrText>
      </w:r>
      <w:r w:rsidRPr="001D5700">
        <w:fldChar w:fldCharType="separate"/>
      </w:r>
      <w:r w:rsidRPr="001D5700">
        <w:t>165.505</w:t>
      </w:r>
      <w:r w:rsidRPr="001D5700">
        <w:fldChar w:fldCharType="end"/>
      </w:r>
      <w:r w:rsidRPr="001D5700">
        <w:rPr>
          <w:lang w:val="vi-VN"/>
        </w:rPr>
        <w:t xml:space="preserve"> đơn kiến nghị, phản ánh; </w:t>
      </w:r>
      <w:bookmarkStart w:id="75" w:name="_Hlk193985529"/>
      <w:r w:rsidRPr="001D5700">
        <w:rPr>
          <w:lang w:val="vi-VN"/>
        </w:rPr>
        <w:t xml:space="preserve">có </w:t>
      </w:r>
      <w:r w:rsidRPr="001D5700">
        <w:fldChar w:fldCharType="begin" w:fldLock="1"/>
      </w:r>
      <w:r w:rsidRPr="001D5700">
        <w:rPr>
          <w:lang w:val="vi-VN"/>
        </w:rPr>
        <w:instrText xml:space="preserve"> LINK Excel.Sheet.12 "E:\\TT02 thongke\\Thongke.xlsx" KNTC!R58C3 \t \* MERGEFORMAT </w:instrText>
      </w:r>
      <w:r w:rsidRPr="001D5700">
        <w:fldChar w:fldCharType="separate"/>
      </w:r>
      <w:r w:rsidRPr="001D5700">
        <w:t>16.1</w:t>
      </w:r>
      <w:r w:rsidRPr="001D5700">
        <w:fldChar w:fldCharType="end"/>
      </w:r>
      <w:r w:rsidRPr="001D5700">
        <w:t>25</w:t>
      </w:r>
      <w:r w:rsidRPr="001D5700">
        <w:rPr>
          <w:lang w:val="vi-VN"/>
        </w:rPr>
        <w:t xml:space="preserve"> vụ việc khiếu nại, tố cáo thuộc thẩm quyền của cơ quan hành chính nhà nước</w:t>
      </w:r>
      <w:bookmarkEnd w:id="75"/>
      <w:r w:rsidRPr="001D5700">
        <w:rPr>
          <w:lang w:val="vi-VN"/>
        </w:rPr>
        <w:t>.</w:t>
      </w:r>
      <w:bookmarkEnd w:id="68"/>
      <w:r w:rsidRPr="001D5700">
        <w:rPr>
          <w:lang w:val="vi-VN"/>
        </w:rPr>
        <w:t xml:space="preserve"> </w:t>
      </w:r>
      <w:bookmarkEnd w:id="69"/>
      <w:r w:rsidRPr="001D5700">
        <w:rPr>
          <w:lang w:val="vi-VN"/>
        </w:rPr>
        <w:t>So với</w:t>
      </w:r>
      <w:r w:rsidR="00797599" w:rsidRPr="001D5700">
        <w:t xml:space="preserve"> cùng kỳ</w:t>
      </w:r>
      <w:r w:rsidRPr="001D5700">
        <w:rPr>
          <w:lang w:val="vi-VN"/>
        </w:rPr>
        <w:t xml:space="preserve"> </w:t>
      </w:r>
      <w:r w:rsidRPr="001D5700">
        <w:fldChar w:fldCharType="begin" w:fldLock="1"/>
      </w:r>
      <w:r w:rsidRPr="001D5700">
        <w:rPr>
          <w:lang w:val="vi-VN"/>
        </w:rPr>
        <w:instrText xml:space="preserve"> LINK Excel.Sheet.12 "E:\\TT02 thongke\\Thongke.xlsx" KNTC!R9C2 \t \u \* MERGEFORMAT </w:instrText>
      </w:r>
      <w:r w:rsidRPr="001D5700">
        <w:fldChar w:fldCharType="separate"/>
      </w:r>
      <w:r w:rsidRPr="001D5700">
        <w:t>năm 2024</w:t>
      </w:r>
      <w:r w:rsidRPr="001D5700">
        <w:fldChar w:fldCharType="end"/>
      </w:r>
      <w:r w:rsidRPr="001D5700">
        <w:rPr>
          <w:lang w:val="vi-VN"/>
        </w:rPr>
        <w:t xml:space="preserve">, số đơn các loại </w:t>
      </w:r>
      <w:r w:rsidRPr="001D5700">
        <w:fldChar w:fldCharType="begin" w:fldLock="1"/>
      </w:r>
      <w:r w:rsidRPr="001D5700">
        <w:rPr>
          <w:lang w:val="vi-VN"/>
        </w:rPr>
        <w:instrText xml:space="preserve"> LINK Excel.Sheet.12 "E:\\TT02 thongke\\Thongke.xlsx" KNTC!R41C5 \t \u \* MERGEFORMAT </w:instrText>
      </w:r>
      <w:r w:rsidRPr="001D5700">
        <w:fldChar w:fldCharType="separate"/>
      </w:r>
      <w:r w:rsidRPr="001D5700">
        <w:t>tăng 6,1%</w:t>
      </w:r>
      <w:r w:rsidRPr="001D5700">
        <w:fldChar w:fldCharType="end"/>
      </w:r>
      <w:r w:rsidRPr="001D5700">
        <w:rPr>
          <w:lang w:val="vi-VN"/>
        </w:rPr>
        <w:t xml:space="preserve">, đơn khiếu nại </w:t>
      </w:r>
      <w:r w:rsidRPr="001D5700">
        <w:fldChar w:fldCharType="begin" w:fldLock="1"/>
      </w:r>
      <w:r w:rsidRPr="001D5700">
        <w:rPr>
          <w:lang w:val="vi-VN"/>
        </w:rPr>
        <w:instrText xml:space="preserve"> LINK Excel.Sheet.12 "E:\\TT02 thongke\\Thongke.xlsx" KNTC!R45C5 \t \u \* MERGEFORMAT </w:instrText>
      </w:r>
      <w:r w:rsidRPr="001D5700">
        <w:fldChar w:fldCharType="separate"/>
      </w:r>
      <w:r w:rsidRPr="001D5700">
        <w:t>giảm 14%</w:t>
      </w:r>
      <w:r w:rsidRPr="001D5700">
        <w:fldChar w:fldCharType="end"/>
      </w:r>
      <w:r w:rsidRPr="001D5700">
        <w:rPr>
          <w:lang w:val="vi-VN"/>
        </w:rPr>
        <w:t xml:space="preserve">, </w:t>
      </w:r>
      <w:r w:rsidRPr="001D5700">
        <w:rPr>
          <w:highlight w:val="yellow"/>
          <w:lang w:val="vi-VN"/>
        </w:rPr>
        <w:t xml:space="preserve">đơn tố cáo </w:t>
      </w:r>
      <w:r w:rsidRPr="001D5700">
        <w:rPr>
          <w:highlight w:val="yellow"/>
        </w:rPr>
        <w:fldChar w:fldCharType="begin" w:fldLock="1"/>
      </w:r>
      <w:r w:rsidRPr="001D5700">
        <w:rPr>
          <w:highlight w:val="yellow"/>
          <w:lang w:val="vi-VN"/>
        </w:rPr>
        <w:instrText xml:space="preserve"> LINK Excel.Sheet.12 "E:\\TT02 thongke\\Thongke.xlsx" KNTC!R46C5 \t \u \* MERGEFORMAT </w:instrText>
      </w:r>
      <w:r w:rsidRPr="001D5700">
        <w:rPr>
          <w:highlight w:val="yellow"/>
        </w:rPr>
        <w:fldChar w:fldCharType="separate"/>
      </w:r>
      <w:r w:rsidRPr="001D5700">
        <w:rPr>
          <w:highlight w:val="yellow"/>
        </w:rPr>
        <w:t>giảm 36,2%</w:t>
      </w:r>
      <w:r w:rsidRPr="001D5700">
        <w:rPr>
          <w:highlight w:val="yellow"/>
        </w:rPr>
        <w:fldChar w:fldCharType="end"/>
      </w:r>
      <w:r w:rsidRPr="001D5700">
        <w:rPr>
          <w:highlight w:val="yellow"/>
          <w:lang w:val="vi-VN"/>
        </w:rPr>
        <w:t>,</w:t>
      </w:r>
      <w:r w:rsidRPr="001D5700">
        <w:rPr>
          <w:lang w:val="vi-VN"/>
        </w:rPr>
        <w:t xml:space="preserve"> </w:t>
      </w:r>
      <w:bookmarkEnd w:id="70"/>
      <w:r w:rsidRPr="001D5700">
        <w:rPr>
          <w:lang w:val="vi-VN"/>
        </w:rPr>
        <w:t xml:space="preserve">số vụ việc khiếu nại thuộc thẩm quyền </w:t>
      </w:r>
      <w:r w:rsidRPr="001D5700">
        <w:fldChar w:fldCharType="begin" w:fldLock="1"/>
      </w:r>
      <w:r w:rsidRPr="001D5700">
        <w:rPr>
          <w:lang w:val="vi-VN"/>
        </w:rPr>
        <w:instrText xml:space="preserve"> LINK Excel.Sheet.12 "E:\\TT02 thongke\\Thongke.xlsx" KNTC!R59C5 \t \u \* MERGEFORMAT </w:instrText>
      </w:r>
      <w:r w:rsidRPr="001D5700">
        <w:fldChar w:fldCharType="separate"/>
      </w:r>
      <w:r w:rsidRPr="001D5700">
        <w:t>giảm 13,2%</w:t>
      </w:r>
      <w:r w:rsidRPr="001D5700">
        <w:fldChar w:fldCharType="end"/>
      </w:r>
      <w:r w:rsidRPr="001D5700">
        <w:rPr>
          <w:lang w:val="vi-VN"/>
        </w:rPr>
        <w:t xml:space="preserve">, </w:t>
      </w:r>
      <w:r w:rsidRPr="001D5700">
        <w:rPr>
          <w:highlight w:val="yellow"/>
          <w:lang w:val="vi-VN"/>
        </w:rPr>
        <w:t xml:space="preserve">số vụ việc tố cáo thuộc thẩm quyền </w:t>
      </w:r>
      <w:r w:rsidRPr="001D5700">
        <w:rPr>
          <w:highlight w:val="yellow"/>
        </w:rPr>
        <w:fldChar w:fldCharType="begin" w:fldLock="1"/>
      </w:r>
      <w:r w:rsidRPr="001D5700">
        <w:rPr>
          <w:highlight w:val="yellow"/>
          <w:lang w:val="vi-VN"/>
        </w:rPr>
        <w:instrText xml:space="preserve"> LINK Excel.Sheet.12 "E:\\TT02 thongke\\Thongke.xlsx" KNTC!R60C5 \t \u \* MERGEFORMAT </w:instrText>
      </w:r>
      <w:r w:rsidRPr="001D5700">
        <w:rPr>
          <w:highlight w:val="yellow"/>
        </w:rPr>
        <w:fldChar w:fldCharType="separate"/>
      </w:r>
      <w:r w:rsidRPr="001D5700">
        <w:rPr>
          <w:highlight w:val="yellow"/>
        </w:rPr>
        <w:t>tăng 8,1%</w:t>
      </w:r>
      <w:r w:rsidRPr="001D5700">
        <w:rPr>
          <w:highlight w:val="yellow"/>
        </w:rPr>
        <w:fldChar w:fldCharType="end"/>
      </w:r>
      <w:bookmarkEnd w:id="71"/>
      <w:bookmarkEnd w:id="72"/>
      <w:r w:rsidRPr="001D5700">
        <w:t>.</w:t>
      </w:r>
      <w:bookmarkEnd w:id="73"/>
    </w:p>
    <w:p w14:paraId="0FC6E19E" w14:textId="77777777" w:rsidR="00B5553E" w:rsidRPr="001D5700" w:rsidRDefault="00B5553E" w:rsidP="00BE7FF3">
      <w:pPr>
        <w:pStyle w:val="BodyTextIndent"/>
        <w:widowControl w:val="0"/>
        <w:rPr>
          <w:szCs w:val="28"/>
          <w:lang w:val="vi-VN"/>
        </w:rPr>
      </w:pPr>
      <w:bookmarkStart w:id="76" w:name="_Hlk144198214"/>
      <w:bookmarkStart w:id="77" w:name="_Hlk91113100"/>
      <w:bookmarkEnd w:id="74"/>
      <w:r w:rsidRPr="001D5700">
        <w:rPr>
          <w:szCs w:val="28"/>
          <w:lang w:val="vi-VN"/>
        </w:rPr>
        <w:t xml:space="preserve">- </w:t>
      </w:r>
      <w:bookmarkStart w:id="78" w:name="_Hlk83646984"/>
      <w:r w:rsidRPr="001D5700">
        <w:rPr>
          <w:szCs w:val="28"/>
          <w:lang w:val="vi-VN"/>
        </w:rPr>
        <w:t xml:space="preserve">Thanh tra Chính phủ </w:t>
      </w:r>
      <w:r w:rsidRPr="001D5700">
        <w:rPr>
          <w:szCs w:val="28"/>
        </w:rPr>
        <w:t xml:space="preserve">đã </w:t>
      </w:r>
      <w:r w:rsidRPr="001D5700">
        <w:rPr>
          <w:szCs w:val="28"/>
          <w:lang w:val="vi-VN"/>
        </w:rPr>
        <w:t xml:space="preserve">tiếp nhận </w:t>
      </w:r>
      <w:r w:rsidRPr="001D5700">
        <w:fldChar w:fldCharType="begin" w:fldLock="1"/>
      </w:r>
      <w:r w:rsidRPr="001D5700">
        <w:rPr>
          <w:szCs w:val="28"/>
          <w:lang w:val="vi-VN"/>
        </w:rPr>
        <w:instrText xml:space="preserve"> LINK Excel.Sheet.12 "E:\\TT02 thongke\\Thongke.xlsx" KNTC!R41C6 \t \u \* MERGEFORMAT </w:instrText>
      </w:r>
      <w:r w:rsidRPr="001D5700">
        <w:fldChar w:fldCharType="separate"/>
      </w:r>
      <w:r w:rsidRPr="001D5700">
        <w:rPr>
          <w:szCs w:val="28"/>
        </w:rPr>
        <w:t>8.047</w:t>
      </w:r>
      <w:r w:rsidRPr="001D5700">
        <w:fldChar w:fldCharType="end"/>
      </w:r>
      <w:r w:rsidRPr="001D5700">
        <w:rPr>
          <w:szCs w:val="28"/>
          <w:lang w:val="vi-VN"/>
        </w:rPr>
        <w:t xml:space="preserve"> đơn (</w:t>
      </w:r>
      <w:r w:rsidRPr="001D5700">
        <w:fldChar w:fldCharType="begin" w:fldLock="1"/>
      </w:r>
      <w:r w:rsidRPr="001D5700">
        <w:rPr>
          <w:szCs w:val="28"/>
          <w:lang w:val="vi-VN"/>
        </w:rPr>
        <w:instrText xml:space="preserve"> LINK Excel.Sheet.12 "E:\\TT02 thongke\\Thongke.xlsx" KNTC!R41C8 \t \u \* MERGEFORMAT </w:instrText>
      </w:r>
      <w:r w:rsidRPr="001D5700">
        <w:fldChar w:fldCharType="separate"/>
      </w:r>
      <w:r w:rsidRPr="001D5700">
        <w:rPr>
          <w:szCs w:val="28"/>
        </w:rPr>
        <w:t>tăng 25,3%</w:t>
      </w:r>
      <w:r w:rsidRPr="001D5700">
        <w:fldChar w:fldCharType="end"/>
      </w:r>
      <w:r w:rsidRPr="001D5700">
        <w:rPr>
          <w:szCs w:val="28"/>
          <w:lang w:val="vi-VN"/>
        </w:rPr>
        <w:t xml:space="preserve"> so với</w:t>
      </w:r>
      <w:r w:rsidR="00797599" w:rsidRPr="001D5700">
        <w:rPr>
          <w:szCs w:val="28"/>
        </w:rPr>
        <w:t xml:space="preserve"> cùng kỳ</w:t>
      </w:r>
      <w:r w:rsidRPr="001D5700">
        <w:rPr>
          <w:szCs w:val="28"/>
          <w:lang w:val="vi-VN"/>
        </w:rPr>
        <w:t xml:space="preserve"> </w:t>
      </w:r>
      <w:r w:rsidRPr="001D5700">
        <w:fldChar w:fldCharType="begin" w:fldLock="1"/>
      </w:r>
      <w:r w:rsidRPr="001D5700">
        <w:rPr>
          <w:szCs w:val="28"/>
          <w:lang w:val="vi-VN"/>
        </w:rPr>
        <w:instrText xml:space="preserve"> LINK Excel.Sheet.12 "E:\\TT02 thongke\\Thongke.xlsx" KNTC!R9C2 \t \u \* MERGEFORMAT </w:instrText>
      </w:r>
      <w:r w:rsidRPr="001D5700">
        <w:fldChar w:fldCharType="separate"/>
      </w:r>
      <w:r w:rsidRPr="001D5700">
        <w:rPr>
          <w:szCs w:val="28"/>
        </w:rPr>
        <w:t>năm 2024</w:t>
      </w:r>
      <w:r w:rsidRPr="001D5700">
        <w:fldChar w:fldCharType="end"/>
      </w:r>
      <w:r w:rsidRPr="001D5700">
        <w:rPr>
          <w:szCs w:val="28"/>
          <w:lang w:val="vi-VN"/>
        </w:rPr>
        <w:t xml:space="preserve">), </w:t>
      </w:r>
      <w:r w:rsidRPr="001D5700">
        <w:rPr>
          <w:szCs w:val="28"/>
        </w:rPr>
        <w:t xml:space="preserve">đã </w:t>
      </w:r>
      <w:r w:rsidRPr="001D5700">
        <w:rPr>
          <w:szCs w:val="28"/>
          <w:lang w:val="vi-VN"/>
        </w:rPr>
        <w:t xml:space="preserve">xử lý </w:t>
      </w:r>
      <w:r w:rsidRPr="001D5700">
        <w:fldChar w:fldCharType="begin" w:fldLock="1"/>
      </w:r>
      <w:r w:rsidRPr="001D5700">
        <w:rPr>
          <w:szCs w:val="28"/>
          <w:lang w:val="vi-VN"/>
        </w:rPr>
        <w:instrText xml:space="preserve"> LINK Excel.Sheet.12 "E:\\TT02 thongke\\Thongke.xlsx" KNTC!R42C6 \t \* MERGEFORMAT </w:instrText>
      </w:r>
      <w:r w:rsidRPr="001D5700">
        <w:fldChar w:fldCharType="separate"/>
      </w:r>
      <w:r w:rsidRPr="001D5700">
        <w:rPr>
          <w:szCs w:val="28"/>
        </w:rPr>
        <w:t>7.500</w:t>
      </w:r>
      <w:r w:rsidRPr="001D5700">
        <w:fldChar w:fldCharType="end"/>
      </w:r>
      <w:r w:rsidRPr="001D5700">
        <w:rPr>
          <w:szCs w:val="28"/>
          <w:lang w:val="vi-VN"/>
        </w:rPr>
        <w:t xml:space="preserve"> đơn</w:t>
      </w:r>
      <w:r w:rsidRPr="001D5700">
        <w:rPr>
          <w:szCs w:val="28"/>
        </w:rPr>
        <w:t xml:space="preserve">, </w:t>
      </w:r>
      <w:r w:rsidRPr="001D5700">
        <w:rPr>
          <w:szCs w:val="28"/>
          <w:lang w:val="vi-VN"/>
        </w:rPr>
        <w:t xml:space="preserve">trong đó có </w:t>
      </w:r>
      <w:r w:rsidRPr="001D5700">
        <w:fldChar w:fldCharType="begin" w:fldLock="1"/>
      </w:r>
      <w:r w:rsidRPr="001D5700">
        <w:rPr>
          <w:szCs w:val="28"/>
          <w:lang w:val="vi-VN"/>
        </w:rPr>
        <w:instrText xml:space="preserve"> LINK Excel.Sheet.12 "E:\\TT02 thongke\\Thongke.xlsx" KNTC!R43C6 \t \u \* MERGEFORMAT </w:instrText>
      </w:r>
      <w:r w:rsidRPr="001D5700">
        <w:fldChar w:fldCharType="separate"/>
      </w:r>
      <w:r w:rsidRPr="001D5700">
        <w:rPr>
          <w:szCs w:val="28"/>
        </w:rPr>
        <w:t>2.601</w:t>
      </w:r>
      <w:r w:rsidRPr="001D5700">
        <w:fldChar w:fldCharType="end"/>
      </w:r>
      <w:r w:rsidRPr="001D5700">
        <w:rPr>
          <w:szCs w:val="28"/>
          <w:lang w:val="vi-VN"/>
        </w:rPr>
        <w:t xml:space="preserve"> đơn đủ điều kiện xử lý</w:t>
      </w:r>
      <w:r w:rsidRPr="001D5700">
        <w:rPr>
          <w:rStyle w:val="FootnoteReference"/>
          <w:lang w:val="vi-VN"/>
        </w:rPr>
        <w:footnoteReference w:id="23"/>
      </w:r>
      <w:r w:rsidRPr="001D5700">
        <w:rPr>
          <w:szCs w:val="28"/>
          <w:lang w:val="vi-VN"/>
        </w:rPr>
        <w:t xml:space="preserve">, chiếm </w:t>
      </w:r>
      <w:r w:rsidRPr="001D5700">
        <w:fldChar w:fldCharType="begin" w:fldLock="1"/>
      </w:r>
      <w:r w:rsidRPr="001D5700">
        <w:rPr>
          <w:szCs w:val="28"/>
          <w:lang w:val="vi-VN"/>
        </w:rPr>
        <w:instrText xml:space="preserve"> LINK Excel.Sheet.12 "E:\\TT02 thongke\\Thongke.xlsx" KNTC!R44C6 \t \u \* MERGEFORMAT </w:instrText>
      </w:r>
      <w:r w:rsidRPr="001D5700">
        <w:fldChar w:fldCharType="separate"/>
      </w:r>
      <w:r w:rsidRPr="001D5700">
        <w:rPr>
          <w:szCs w:val="28"/>
        </w:rPr>
        <w:t>32,3%</w:t>
      </w:r>
      <w:r w:rsidRPr="001D5700">
        <w:fldChar w:fldCharType="end"/>
      </w:r>
      <w:r w:rsidRPr="001D5700">
        <w:rPr>
          <w:szCs w:val="28"/>
          <w:lang w:val="vi-VN"/>
        </w:rPr>
        <w:t xml:space="preserve">. Qua xử lý đơn, đã phát hành </w:t>
      </w:r>
      <w:r w:rsidRPr="001D5700">
        <w:fldChar w:fldCharType="begin" w:fldLock="1"/>
      </w:r>
      <w:r w:rsidRPr="001D5700">
        <w:rPr>
          <w:szCs w:val="28"/>
          <w:lang w:val="vi-VN"/>
        </w:rPr>
        <w:instrText xml:space="preserve"> LINK Excel.Sheet.12 "E:\\TT02 thongke\\Thongke.xlsx" KNTC!R41C18 \t \u \* MERGEFORMAT </w:instrText>
      </w:r>
      <w:r w:rsidRPr="001D5700">
        <w:fldChar w:fldCharType="end"/>
      </w:r>
      <w:r w:rsidRPr="001D5700">
        <w:rPr>
          <w:szCs w:val="28"/>
          <w:lang w:val="vi-VN"/>
        </w:rPr>
        <w:t xml:space="preserve">văn bản hướng dẫn công dân và chuyển đơn của công dân đến cơ quan có thẩm quyền để xem xét giải quyết. </w:t>
      </w:r>
      <w:bookmarkEnd w:id="78"/>
      <w:r w:rsidRPr="001D5700">
        <w:rPr>
          <w:szCs w:val="28"/>
          <w:lang w:val="vi-VN"/>
        </w:rPr>
        <w:t xml:space="preserve">Thanh tra Chính phủ </w:t>
      </w:r>
      <w:r w:rsidRPr="001D5700">
        <w:rPr>
          <w:szCs w:val="28"/>
        </w:rPr>
        <w:t xml:space="preserve">tiến hành </w:t>
      </w:r>
      <w:r w:rsidRPr="001D5700">
        <w:rPr>
          <w:szCs w:val="28"/>
          <w:lang w:val="vi-VN"/>
        </w:rPr>
        <w:t xml:space="preserve">kiểm tra, rà soát </w:t>
      </w:r>
      <w:r w:rsidRPr="001D5700">
        <w:fldChar w:fldCharType="begin" w:fldLock="1"/>
      </w:r>
      <w:r w:rsidRPr="001D5700">
        <w:rPr>
          <w:szCs w:val="28"/>
          <w:lang w:val="vi-VN"/>
        </w:rPr>
        <w:instrText xml:space="preserve"> LINK Excel.Sheet.12 "E:\\TT02 thongke\\Thongke.xlsx" KNTC!R58C6 \t \u \* MERGEFORMAT </w:instrText>
      </w:r>
      <w:r w:rsidRPr="001D5700">
        <w:fldChar w:fldCharType="separate"/>
      </w:r>
      <w:r w:rsidRPr="001D5700">
        <w:rPr>
          <w:szCs w:val="28"/>
        </w:rPr>
        <w:t>1</w:t>
      </w:r>
      <w:r w:rsidRPr="001D5700">
        <w:fldChar w:fldCharType="end"/>
      </w:r>
      <w:r w:rsidRPr="001D5700">
        <w:rPr>
          <w:szCs w:val="28"/>
          <w:lang w:val="vi-VN"/>
        </w:rPr>
        <w:t xml:space="preserve"> vụ việc khiếu nại, tố cáo</w:t>
      </w:r>
      <w:r w:rsidRPr="001D5700">
        <w:rPr>
          <w:szCs w:val="28"/>
        </w:rPr>
        <w:t xml:space="preserve"> của Thủ tướng Chính </w:t>
      </w:r>
      <w:r w:rsidRPr="001D5700">
        <w:rPr>
          <w:szCs w:val="28"/>
        </w:rPr>
        <w:lastRenderedPageBreak/>
        <w:t>phủ giao</w:t>
      </w:r>
      <w:bookmarkEnd w:id="76"/>
      <w:r w:rsidRPr="001D5700">
        <w:rPr>
          <w:szCs w:val="28"/>
        </w:rPr>
        <w:t>.</w:t>
      </w:r>
    </w:p>
    <w:p w14:paraId="5BCA1734" w14:textId="77777777" w:rsidR="00B5553E" w:rsidRPr="001D5700" w:rsidRDefault="00B5553E" w:rsidP="00BE7FF3">
      <w:pPr>
        <w:pStyle w:val="BodyTextIndent"/>
        <w:widowControl w:val="0"/>
        <w:rPr>
          <w:szCs w:val="28"/>
        </w:rPr>
      </w:pPr>
      <w:bookmarkStart w:id="79" w:name="_Hlk122875957"/>
      <w:bookmarkStart w:id="80" w:name="_Hlk106972751"/>
      <w:bookmarkEnd w:id="77"/>
      <w:r w:rsidRPr="001D5700">
        <w:rPr>
          <w:szCs w:val="28"/>
          <w:lang w:val="vi-VN"/>
        </w:rPr>
        <w:t xml:space="preserve">- </w:t>
      </w:r>
      <w:bookmarkStart w:id="81" w:name="_Hlk92289582"/>
      <w:r w:rsidRPr="001D5700">
        <w:rPr>
          <w:szCs w:val="28"/>
          <w:lang w:val="vi-VN"/>
        </w:rPr>
        <w:t xml:space="preserve">Các bộ, ngành trung ương tiếp nhận </w:t>
      </w:r>
      <w:r w:rsidRPr="001D5700">
        <w:fldChar w:fldCharType="begin" w:fldLock="1"/>
      </w:r>
      <w:r w:rsidRPr="001D5700">
        <w:rPr>
          <w:szCs w:val="28"/>
          <w:lang w:val="vi-VN"/>
        </w:rPr>
        <w:instrText xml:space="preserve"> LINK Excel.Sheet.12 "E:\\TT02 thongke\\Thongke.xlsx" KNTC!R41C9 \t \u \* MERGEFORMAT </w:instrText>
      </w:r>
      <w:r w:rsidRPr="001D5700">
        <w:fldChar w:fldCharType="separate"/>
      </w:r>
      <w:r w:rsidRPr="001D5700">
        <w:rPr>
          <w:szCs w:val="28"/>
        </w:rPr>
        <w:t>48.108</w:t>
      </w:r>
      <w:r w:rsidRPr="001D5700">
        <w:fldChar w:fldCharType="end"/>
      </w:r>
      <w:r w:rsidRPr="001D5700">
        <w:rPr>
          <w:szCs w:val="28"/>
          <w:lang w:val="vi-VN"/>
        </w:rPr>
        <w:t xml:space="preserve"> đơn các loại</w:t>
      </w:r>
      <w:r w:rsidRPr="001D5700">
        <w:rPr>
          <w:rStyle w:val="FootnoteReference"/>
          <w:lang w:val="vi-VN"/>
        </w:rPr>
        <w:footnoteReference w:id="24"/>
      </w:r>
      <w:r w:rsidRPr="001D5700">
        <w:rPr>
          <w:szCs w:val="28"/>
          <w:lang w:val="vi-VN"/>
        </w:rPr>
        <w:t xml:space="preserve"> (</w:t>
      </w:r>
      <w:r w:rsidRPr="001D5700">
        <w:fldChar w:fldCharType="begin" w:fldLock="1"/>
      </w:r>
      <w:r w:rsidRPr="001D5700">
        <w:rPr>
          <w:szCs w:val="28"/>
          <w:lang w:val="vi-VN"/>
        </w:rPr>
        <w:instrText xml:space="preserve"> LINK Excel.Sheet.12 "E:\\TT02 thongke\\Thongke.xlsx" KNTC!R41C11 \t \u \* MERGEFORMAT </w:instrText>
      </w:r>
      <w:r w:rsidRPr="001D5700">
        <w:fldChar w:fldCharType="separate"/>
      </w:r>
      <w:r w:rsidRPr="001D5700">
        <w:rPr>
          <w:szCs w:val="28"/>
        </w:rPr>
        <w:t>giảm 5,9%</w:t>
      </w:r>
      <w:r w:rsidRPr="001D5700">
        <w:fldChar w:fldCharType="end"/>
      </w:r>
      <w:r w:rsidRPr="001D5700">
        <w:rPr>
          <w:szCs w:val="28"/>
          <w:lang w:val="vi-VN"/>
        </w:rPr>
        <w:t xml:space="preserve"> so với</w:t>
      </w:r>
      <w:r w:rsidR="00797599" w:rsidRPr="001D5700">
        <w:rPr>
          <w:szCs w:val="28"/>
        </w:rPr>
        <w:t xml:space="preserve"> cùng kỳ</w:t>
      </w:r>
      <w:r w:rsidRPr="001D5700">
        <w:rPr>
          <w:szCs w:val="28"/>
          <w:lang w:val="vi-VN"/>
        </w:rPr>
        <w:t xml:space="preserve"> </w:t>
      </w:r>
      <w:r w:rsidRPr="001D5700">
        <w:fldChar w:fldCharType="begin" w:fldLock="1"/>
      </w:r>
      <w:r w:rsidRPr="001D5700">
        <w:rPr>
          <w:szCs w:val="28"/>
          <w:lang w:val="vi-VN"/>
        </w:rPr>
        <w:instrText xml:space="preserve"> LINK Excel.Sheet.12 "E:\\TT02 thongke\\Thongke.xlsx" KNTC!R9C2 \t \u \* MERGEFORMAT </w:instrText>
      </w:r>
      <w:r w:rsidRPr="001D5700">
        <w:fldChar w:fldCharType="separate"/>
      </w:r>
      <w:r w:rsidRPr="001D5700">
        <w:rPr>
          <w:szCs w:val="28"/>
        </w:rPr>
        <w:t>năm 2024</w:t>
      </w:r>
      <w:r w:rsidRPr="001D5700">
        <w:fldChar w:fldCharType="end"/>
      </w:r>
      <w:r w:rsidRPr="001D5700">
        <w:rPr>
          <w:szCs w:val="28"/>
          <w:lang w:val="vi-VN"/>
        </w:rPr>
        <w:t xml:space="preserve">); đã xử lý </w:t>
      </w:r>
      <w:r w:rsidRPr="001D5700">
        <w:fldChar w:fldCharType="begin" w:fldLock="1"/>
      </w:r>
      <w:r w:rsidRPr="001D5700">
        <w:rPr>
          <w:szCs w:val="28"/>
          <w:lang w:val="vi-VN"/>
        </w:rPr>
        <w:instrText xml:space="preserve"> LINK Excel.Sheet.12 "E:\\TT02 thongke\\Thongke.xlsx" KNTC!R42C9 \t \u \* MERGEFORMAT </w:instrText>
      </w:r>
      <w:r w:rsidRPr="001D5700">
        <w:fldChar w:fldCharType="separate"/>
      </w:r>
      <w:r w:rsidRPr="001D5700">
        <w:rPr>
          <w:szCs w:val="28"/>
        </w:rPr>
        <w:t>46.989</w:t>
      </w:r>
      <w:r w:rsidRPr="001D5700">
        <w:fldChar w:fldCharType="end"/>
      </w:r>
      <w:r w:rsidRPr="001D5700">
        <w:rPr>
          <w:szCs w:val="28"/>
          <w:lang w:val="vi-VN"/>
        </w:rPr>
        <w:t xml:space="preserve"> đơn, có </w:t>
      </w:r>
      <w:r w:rsidRPr="001D5700">
        <w:fldChar w:fldCharType="begin" w:fldLock="1"/>
      </w:r>
      <w:r w:rsidRPr="001D5700">
        <w:rPr>
          <w:szCs w:val="28"/>
          <w:lang w:val="vi-VN"/>
        </w:rPr>
        <w:instrText xml:space="preserve"> LINK Excel.Sheet.12 "E:\\TT02 thongke\\Thongke.xlsx" KNTC!R43C9 \t \u \* MERGEFORMAT </w:instrText>
      </w:r>
      <w:r w:rsidRPr="001D5700">
        <w:fldChar w:fldCharType="separate"/>
      </w:r>
      <w:r w:rsidRPr="001D5700">
        <w:rPr>
          <w:szCs w:val="28"/>
        </w:rPr>
        <w:t>46.061</w:t>
      </w:r>
      <w:r w:rsidRPr="001D5700">
        <w:fldChar w:fldCharType="end"/>
      </w:r>
      <w:r w:rsidRPr="001D5700">
        <w:rPr>
          <w:szCs w:val="28"/>
          <w:lang w:val="vi-VN"/>
        </w:rPr>
        <w:t xml:space="preserve"> đơn đủ điều kiện xử lý, chiếm </w:t>
      </w:r>
      <w:r w:rsidRPr="001D5700">
        <w:fldChar w:fldCharType="begin" w:fldLock="1"/>
      </w:r>
      <w:r w:rsidRPr="001D5700">
        <w:rPr>
          <w:szCs w:val="28"/>
          <w:lang w:val="vi-VN"/>
        </w:rPr>
        <w:instrText xml:space="preserve"> LINK Excel.Sheet.12 "E:\\TT02 thongke\\Thongke.xlsx" KNTC!R44C9 \t \u \* MERGEFORMAT </w:instrText>
      </w:r>
      <w:r w:rsidRPr="001D5700">
        <w:fldChar w:fldCharType="separate"/>
      </w:r>
      <w:r w:rsidRPr="001D5700">
        <w:rPr>
          <w:szCs w:val="28"/>
        </w:rPr>
        <w:t>95,7%</w:t>
      </w:r>
      <w:r w:rsidRPr="001D5700">
        <w:fldChar w:fldCharType="end"/>
      </w:r>
      <w:r w:rsidRPr="001D5700">
        <w:rPr>
          <w:szCs w:val="28"/>
          <w:lang w:val="vi-VN"/>
        </w:rPr>
        <w:t xml:space="preserve">, trong đó khiếu nại </w:t>
      </w:r>
      <w:r w:rsidRPr="001D5700">
        <w:fldChar w:fldCharType="begin" w:fldLock="1"/>
      </w:r>
      <w:r w:rsidRPr="001D5700">
        <w:rPr>
          <w:szCs w:val="28"/>
          <w:lang w:val="vi-VN"/>
        </w:rPr>
        <w:instrText xml:space="preserve"> LINK Excel.Sheet.12 "E:\\TT02 thongke\\Thongke.xlsx" KNTC!R45C9 \t \u \* MERGEFORMAT </w:instrText>
      </w:r>
      <w:r w:rsidRPr="001D5700">
        <w:fldChar w:fldCharType="separate"/>
      </w:r>
      <w:r w:rsidRPr="001D5700">
        <w:rPr>
          <w:szCs w:val="28"/>
        </w:rPr>
        <w:t>4.361</w:t>
      </w:r>
      <w:r w:rsidRPr="001D5700">
        <w:fldChar w:fldCharType="end"/>
      </w:r>
      <w:r w:rsidRPr="001D5700">
        <w:rPr>
          <w:szCs w:val="28"/>
          <w:lang w:val="vi-VN"/>
        </w:rPr>
        <w:t xml:space="preserve"> đơn (</w:t>
      </w:r>
      <w:r w:rsidRPr="001D5700">
        <w:fldChar w:fldCharType="begin" w:fldLock="1"/>
      </w:r>
      <w:r w:rsidRPr="001D5700">
        <w:rPr>
          <w:szCs w:val="28"/>
          <w:lang w:val="vi-VN"/>
        </w:rPr>
        <w:instrText xml:space="preserve"> LINK Excel.Sheet.12 "E:\\TT02 thongke\\Thongke.xlsx" KNTC!R45C11 \t \u \* MERGEFORMAT </w:instrText>
      </w:r>
      <w:r w:rsidRPr="001D5700">
        <w:fldChar w:fldCharType="separate"/>
      </w:r>
      <w:r w:rsidRPr="001D5700">
        <w:rPr>
          <w:szCs w:val="28"/>
        </w:rPr>
        <w:t>giảm 34,2%</w:t>
      </w:r>
      <w:r w:rsidRPr="001D5700">
        <w:fldChar w:fldCharType="end"/>
      </w:r>
      <w:r w:rsidRPr="001D5700">
        <w:rPr>
          <w:szCs w:val="28"/>
          <w:lang w:val="vi-VN"/>
        </w:rPr>
        <w:t xml:space="preserve">), tố cáo </w:t>
      </w:r>
      <w:r w:rsidRPr="001D5700">
        <w:fldChar w:fldCharType="begin" w:fldLock="1"/>
      </w:r>
      <w:r w:rsidRPr="001D5700">
        <w:rPr>
          <w:szCs w:val="28"/>
          <w:lang w:val="vi-VN"/>
        </w:rPr>
        <w:instrText xml:space="preserve"> LINK Excel.Sheet.12 "E:\\TT02 thongke\\Thongke.xlsx" KNTC!R46C9 \t \u \* MERGEFORMAT </w:instrText>
      </w:r>
      <w:r w:rsidRPr="001D5700">
        <w:fldChar w:fldCharType="separate"/>
      </w:r>
      <w:r w:rsidRPr="001D5700">
        <w:rPr>
          <w:szCs w:val="28"/>
        </w:rPr>
        <w:t>3.889</w:t>
      </w:r>
      <w:r w:rsidRPr="001D5700">
        <w:fldChar w:fldCharType="end"/>
      </w:r>
      <w:r w:rsidRPr="001D5700">
        <w:rPr>
          <w:szCs w:val="28"/>
          <w:lang w:val="vi-VN"/>
        </w:rPr>
        <w:t xml:space="preserve"> đơn (</w:t>
      </w:r>
      <w:r w:rsidRPr="001D5700">
        <w:fldChar w:fldCharType="begin" w:fldLock="1"/>
      </w:r>
      <w:r w:rsidRPr="001D5700">
        <w:rPr>
          <w:szCs w:val="28"/>
          <w:lang w:val="vi-VN"/>
        </w:rPr>
        <w:instrText xml:space="preserve"> LINK Excel.Sheet.12 "E:\\TT02 thongke\\Thongke.xlsx" KNTC!R46C11 \t \u \* MERGEFORMAT </w:instrText>
      </w:r>
      <w:r w:rsidRPr="001D5700">
        <w:fldChar w:fldCharType="separate"/>
      </w:r>
      <w:r w:rsidRPr="001D5700">
        <w:rPr>
          <w:szCs w:val="28"/>
        </w:rPr>
        <w:t>giảm 65,6%</w:t>
      </w:r>
      <w:r w:rsidRPr="001D5700">
        <w:fldChar w:fldCharType="end"/>
      </w:r>
      <w:r w:rsidRPr="001D5700">
        <w:rPr>
          <w:szCs w:val="28"/>
          <w:lang w:val="vi-VN"/>
        </w:rPr>
        <w:t>), còn lại là kiến nghị và phản ánh</w:t>
      </w:r>
      <w:bookmarkEnd w:id="79"/>
      <w:bookmarkEnd w:id="81"/>
      <w:r w:rsidRPr="001D5700">
        <w:rPr>
          <w:szCs w:val="28"/>
        </w:rPr>
        <w:t xml:space="preserve">. </w:t>
      </w:r>
      <w:bookmarkStart w:id="82" w:name="_Hlk144198285"/>
      <w:bookmarkStart w:id="83" w:name="_Hlk122875973"/>
      <w:bookmarkStart w:id="84" w:name="_Hlk83647165"/>
      <w:bookmarkStart w:id="85" w:name="_Hlk91114242"/>
      <w:r w:rsidRPr="001D5700">
        <w:rPr>
          <w:szCs w:val="28"/>
          <w:lang w:val="vi-VN"/>
        </w:rPr>
        <w:t xml:space="preserve">Các địa phương tiếp nhận </w:t>
      </w:r>
      <w:r w:rsidRPr="001D5700">
        <w:fldChar w:fldCharType="begin" w:fldLock="1"/>
      </w:r>
      <w:r w:rsidRPr="001D5700">
        <w:rPr>
          <w:szCs w:val="28"/>
          <w:lang w:val="vi-VN"/>
        </w:rPr>
        <w:instrText xml:space="preserve"> LINK Excel.Sheet.12 "E:\\TT02 thongke\\Thongke.xlsx" KNTC!R41C12 \t \u \* MERGEFORMAT </w:instrText>
      </w:r>
      <w:r w:rsidRPr="001D5700">
        <w:fldChar w:fldCharType="separate"/>
      </w:r>
      <w:r w:rsidRPr="001D5700">
        <w:rPr>
          <w:szCs w:val="28"/>
        </w:rPr>
        <w:t>189.059</w:t>
      </w:r>
      <w:r w:rsidRPr="001D5700">
        <w:fldChar w:fldCharType="end"/>
      </w:r>
      <w:r w:rsidRPr="001D5700">
        <w:rPr>
          <w:szCs w:val="28"/>
          <w:lang w:val="vi-VN"/>
        </w:rPr>
        <w:t xml:space="preserve"> đơn các loại</w:t>
      </w:r>
      <w:r w:rsidRPr="001D5700">
        <w:rPr>
          <w:rStyle w:val="FootnoteReference"/>
          <w:lang w:val="vi-VN"/>
        </w:rPr>
        <w:footnoteReference w:id="25"/>
      </w:r>
      <w:r w:rsidRPr="001D5700">
        <w:rPr>
          <w:szCs w:val="28"/>
          <w:lang w:val="vi-VN"/>
        </w:rPr>
        <w:t xml:space="preserve"> (</w:t>
      </w:r>
      <w:r w:rsidRPr="001D5700">
        <w:fldChar w:fldCharType="begin" w:fldLock="1"/>
      </w:r>
      <w:r w:rsidRPr="001D5700">
        <w:rPr>
          <w:szCs w:val="28"/>
          <w:lang w:val="vi-VN"/>
        </w:rPr>
        <w:instrText xml:space="preserve"> LINK Excel.Sheet.12 "E:\\TT02 thongke\\Thongke.xlsx" KNTC!R41C14 \t \u \* MERGEFORMAT </w:instrText>
      </w:r>
      <w:r w:rsidRPr="001D5700">
        <w:fldChar w:fldCharType="separate"/>
      </w:r>
      <w:r w:rsidRPr="001D5700">
        <w:rPr>
          <w:szCs w:val="28"/>
        </w:rPr>
        <w:t>tăng 9%</w:t>
      </w:r>
      <w:r w:rsidRPr="001D5700">
        <w:fldChar w:fldCharType="end"/>
      </w:r>
      <w:r w:rsidRPr="001D5700">
        <w:rPr>
          <w:szCs w:val="28"/>
          <w:lang w:val="vi-VN"/>
        </w:rPr>
        <w:t xml:space="preserve"> so với</w:t>
      </w:r>
      <w:r w:rsidR="00797599" w:rsidRPr="001D5700">
        <w:rPr>
          <w:szCs w:val="28"/>
        </w:rPr>
        <w:t xml:space="preserve"> cùng kỳ</w:t>
      </w:r>
      <w:r w:rsidRPr="001D5700">
        <w:rPr>
          <w:szCs w:val="28"/>
          <w:lang w:val="vi-VN"/>
        </w:rPr>
        <w:t xml:space="preserve"> </w:t>
      </w:r>
      <w:r w:rsidRPr="001D5700">
        <w:fldChar w:fldCharType="begin" w:fldLock="1"/>
      </w:r>
      <w:r w:rsidRPr="001D5700">
        <w:rPr>
          <w:szCs w:val="28"/>
          <w:lang w:val="vi-VN"/>
        </w:rPr>
        <w:instrText xml:space="preserve"> LINK Excel.Sheet.12 "E:\\TT02 thongke\\Thongke.xlsx" KNTC!R9C2 \t \u \* MERGEFORMAT </w:instrText>
      </w:r>
      <w:r w:rsidRPr="001D5700">
        <w:fldChar w:fldCharType="separate"/>
      </w:r>
      <w:r w:rsidRPr="001D5700">
        <w:rPr>
          <w:szCs w:val="28"/>
        </w:rPr>
        <w:t>năm 2024</w:t>
      </w:r>
      <w:r w:rsidRPr="001D5700">
        <w:fldChar w:fldCharType="end"/>
      </w:r>
      <w:r w:rsidRPr="001D5700">
        <w:rPr>
          <w:szCs w:val="28"/>
          <w:lang w:val="vi-VN"/>
        </w:rPr>
        <w:t xml:space="preserve">); đã xử lý </w:t>
      </w:r>
      <w:r w:rsidRPr="001D5700">
        <w:fldChar w:fldCharType="begin" w:fldLock="1"/>
      </w:r>
      <w:r w:rsidRPr="001D5700">
        <w:rPr>
          <w:szCs w:val="28"/>
          <w:lang w:val="vi-VN"/>
        </w:rPr>
        <w:instrText xml:space="preserve"> LINK Excel.Sheet.12 "E:\\TT02 thongke\\Thongke.xlsx" KNTC!R42C12 \t \u \* MERGEFORMAT </w:instrText>
      </w:r>
      <w:r w:rsidRPr="001D5700">
        <w:fldChar w:fldCharType="separate"/>
      </w:r>
      <w:r w:rsidRPr="001D5700">
        <w:rPr>
          <w:szCs w:val="28"/>
        </w:rPr>
        <w:t>184.621</w:t>
      </w:r>
      <w:r w:rsidRPr="001D5700">
        <w:fldChar w:fldCharType="end"/>
      </w:r>
      <w:r w:rsidRPr="001D5700">
        <w:rPr>
          <w:szCs w:val="28"/>
          <w:lang w:val="vi-VN"/>
        </w:rPr>
        <w:t xml:space="preserve"> đơn, có </w:t>
      </w:r>
      <w:r w:rsidRPr="001D5700">
        <w:fldChar w:fldCharType="begin" w:fldLock="1"/>
      </w:r>
      <w:r w:rsidRPr="001D5700">
        <w:rPr>
          <w:szCs w:val="28"/>
          <w:lang w:val="vi-VN"/>
        </w:rPr>
        <w:instrText xml:space="preserve"> LINK Excel.Sheet.12 "E:\\TT02 thongke\\Thongke.xlsx" KNTC!R43C12 \t \u \* MERGEFORMAT </w:instrText>
      </w:r>
      <w:r w:rsidRPr="001D5700">
        <w:fldChar w:fldCharType="separate"/>
      </w:r>
      <w:r w:rsidRPr="001D5700">
        <w:rPr>
          <w:szCs w:val="28"/>
        </w:rPr>
        <w:t>154.957</w:t>
      </w:r>
      <w:r w:rsidRPr="001D5700">
        <w:fldChar w:fldCharType="end"/>
      </w:r>
      <w:r w:rsidRPr="001D5700">
        <w:rPr>
          <w:szCs w:val="28"/>
          <w:lang w:val="vi-VN"/>
        </w:rPr>
        <w:t xml:space="preserve"> đơn đủ điều kiện xử lý, chiếm </w:t>
      </w:r>
      <w:r w:rsidRPr="001D5700">
        <w:fldChar w:fldCharType="begin" w:fldLock="1"/>
      </w:r>
      <w:r w:rsidRPr="001D5700">
        <w:rPr>
          <w:szCs w:val="28"/>
          <w:lang w:val="vi-VN"/>
        </w:rPr>
        <w:instrText xml:space="preserve"> LINK Excel.Sheet.12 "E:\\TT02 thongke\\Thongke.xlsx" KNTC!R44C12 \t \u \* MERGEFORMAT </w:instrText>
      </w:r>
      <w:r w:rsidRPr="001D5700">
        <w:fldChar w:fldCharType="separate"/>
      </w:r>
      <w:r w:rsidRPr="001D5700">
        <w:rPr>
          <w:szCs w:val="28"/>
        </w:rPr>
        <w:t>82,0%</w:t>
      </w:r>
      <w:r w:rsidRPr="001D5700">
        <w:fldChar w:fldCharType="end"/>
      </w:r>
      <w:r w:rsidRPr="001D5700">
        <w:rPr>
          <w:szCs w:val="28"/>
          <w:lang w:val="vi-VN"/>
        </w:rPr>
        <w:t xml:space="preserve"> trong đó khiếu nại </w:t>
      </w:r>
      <w:r w:rsidRPr="001D5700">
        <w:fldChar w:fldCharType="begin" w:fldLock="1"/>
      </w:r>
      <w:r w:rsidRPr="001D5700">
        <w:rPr>
          <w:szCs w:val="28"/>
          <w:lang w:val="vi-VN"/>
        </w:rPr>
        <w:instrText xml:space="preserve"> LINK Excel.Sheet.12 "E:\\TT02 thongke\\Thongke.xlsx" KNTC!R45C12 \t \u \* MERGEFORMAT </w:instrText>
      </w:r>
      <w:r w:rsidRPr="001D5700">
        <w:fldChar w:fldCharType="separate"/>
      </w:r>
      <w:r w:rsidRPr="001D5700">
        <w:rPr>
          <w:szCs w:val="28"/>
        </w:rPr>
        <w:t>17.439</w:t>
      </w:r>
      <w:r w:rsidRPr="001D5700">
        <w:fldChar w:fldCharType="end"/>
      </w:r>
      <w:r w:rsidRPr="001D5700">
        <w:rPr>
          <w:szCs w:val="28"/>
          <w:lang w:val="vi-VN"/>
        </w:rPr>
        <w:t xml:space="preserve"> đơn (</w:t>
      </w:r>
      <w:r w:rsidRPr="001D5700">
        <w:fldChar w:fldCharType="begin" w:fldLock="1"/>
      </w:r>
      <w:r w:rsidRPr="001D5700">
        <w:rPr>
          <w:szCs w:val="28"/>
          <w:lang w:val="vi-VN"/>
        </w:rPr>
        <w:instrText xml:space="preserve"> LINK Excel.Sheet.12 "E:\\TT02 thongke\\Thongke.xlsx" KNTC!R45C14 \t \u \* MERGEFORMAT </w:instrText>
      </w:r>
      <w:r w:rsidRPr="001D5700">
        <w:fldChar w:fldCharType="separate"/>
      </w:r>
      <w:r w:rsidRPr="001D5700">
        <w:rPr>
          <w:szCs w:val="28"/>
        </w:rPr>
        <w:t>giảm 11,7%</w:t>
      </w:r>
      <w:r w:rsidRPr="001D5700">
        <w:fldChar w:fldCharType="end"/>
      </w:r>
      <w:r w:rsidRPr="001D5700">
        <w:rPr>
          <w:szCs w:val="28"/>
          <w:lang w:val="vi-VN"/>
        </w:rPr>
        <w:t xml:space="preserve">), tố cáo </w:t>
      </w:r>
      <w:r w:rsidRPr="001D5700">
        <w:fldChar w:fldCharType="begin" w:fldLock="1"/>
      </w:r>
      <w:r w:rsidRPr="001D5700">
        <w:rPr>
          <w:szCs w:val="28"/>
          <w:lang w:val="vi-VN"/>
        </w:rPr>
        <w:instrText xml:space="preserve"> LINK Excel.Sheet.12 "E:\\TT02 thongke\\Thongke.xlsx" KNTC!R46C12 \t \u \* MERGEFORMAT </w:instrText>
      </w:r>
      <w:r w:rsidRPr="001D5700">
        <w:fldChar w:fldCharType="separate"/>
      </w:r>
      <w:r w:rsidRPr="001D5700">
        <w:rPr>
          <w:szCs w:val="28"/>
        </w:rPr>
        <w:t>9.906</w:t>
      </w:r>
      <w:r w:rsidRPr="001D5700">
        <w:fldChar w:fldCharType="end"/>
      </w:r>
      <w:r w:rsidRPr="001D5700">
        <w:rPr>
          <w:szCs w:val="28"/>
          <w:lang w:val="vi-VN"/>
        </w:rPr>
        <w:t xml:space="preserve"> đơn (</w:t>
      </w:r>
      <w:r w:rsidRPr="001D5700">
        <w:fldChar w:fldCharType="begin" w:fldLock="1"/>
      </w:r>
      <w:r w:rsidRPr="001D5700">
        <w:rPr>
          <w:szCs w:val="28"/>
          <w:lang w:val="vi-VN"/>
        </w:rPr>
        <w:instrText xml:space="preserve"> LINK Excel.Sheet.12 "E:\\TT02 thongke\\Thongke.xlsx" KNTC!R46C14 \t \u \* MERGEFORMAT </w:instrText>
      </w:r>
      <w:r w:rsidRPr="001D5700">
        <w:fldChar w:fldCharType="separate"/>
      </w:r>
      <w:r w:rsidRPr="001D5700">
        <w:rPr>
          <w:szCs w:val="28"/>
        </w:rPr>
        <w:t>giảm 4,1%</w:t>
      </w:r>
      <w:r w:rsidRPr="001D5700">
        <w:fldChar w:fldCharType="end"/>
      </w:r>
      <w:r w:rsidRPr="001D5700">
        <w:rPr>
          <w:szCs w:val="28"/>
          <w:lang w:val="vi-VN"/>
        </w:rPr>
        <w:t>), còn lại là kiến nghị và phản ánh</w:t>
      </w:r>
      <w:bookmarkEnd w:id="82"/>
      <w:bookmarkEnd w:id="83"/>
      <w:r w:rsidRPr="001D5700">
        <w:rPr>
          <w:szCs w:val="28"/>
        </w:rPr>
        <w:t>.</w:t>
      </w:r>
      <w:bookmarkEnd w:id="84"/>
      <w:bookmarkEnd w:id="85"/>
    </w:p>
    <w:p w14:paraId="72E9178E" w14:textId="77777777" w:rsidR="00B5553E" w:rsidRPr="001D5700" w:rsidRDefault="00B5553E" w:rsidP="00BE7FF3">
      <w:pPr>
        <w:widowControl w:val="0"/>
        <w:tabs>
          <w:tab w:val="left" w:pos="7305"/>
        </w:tabs>
        <w:spacing w:before="120" w:after="120"/>
        <w:ind w:firstLine="720"/>
        <w:jc w:val="both"/>
        <w:rPr>
          <w:bCs/>
          <w:iCs/>
          <w:spacing w:val="-2"/>
          <w:lang w:val="vi-VN"/>
        </w:rPr>
      </w:pPr>
      <w:bookmarkStart w:id="86" w:name="_Hlk115277677"/>
      <w:bookmarkEnd w:id="80"/>
      <w:r w:rsidRPr="001D5700">
        <w:rPr>
          <w:bCs/>
          <w:iCs/>
          <w:spacing w:val="-2"/>
        </w:rPr>
        <w:t>d</w:t>
      </w:r>
      <w:r w:rsidRPr="001D5700">
        <w:rPr>
          <w:bCs/>
          <w:iCs/>
          <w:spacing w:val="-2"/>
          <w:lang w:val="vi-VN"/>
        </w:rPr>
        <w:t>) Kết quả giải quyết khiếu nại, tố cáo theo thẩm quyền</w:t>
      </w:r>
    </w:p>
    <w:p w14:paraId="7339917A" w14:textId="77777777" w:rsidR="00B5553E" w:rsidRPr="001D5700" w:rsidRDefault="00B5553E" w:rsidP="00BE7FF3">
      <w:pPr>
        <w:pStyle w:val="BodyTextIndent"/>
        <w:widowControl w:val="0"/>
        <w:rPr>
          <w:spacing w:val="0"/>
          <w:szCs w:val="28"/>
          <w:lang w:val="vi-VN"/>
        </w:rPr>
      </w:pPr>
      <w:bookmarkStart w:id="87" w:name="_Hlk83665556"/>
      <w:bookmarkStart w:id="88" w:name="_Hlk83647375"/>
      <w:bookmarkStart w:id="89" w:name="_Hlk83649229"/>
      <w:bookmarkStart w:id="90" w:name="_Hlk99320726"/>
      <w:bookmarkStart w:id="91" w:name="_Hlk99320839"/>
      <w:bookmarkStart w:id="92" w:name="_Hlk91114872"/>
      <w:r w:rsidRPr="001D5700">
        <w:rPr>
          <w:spacing w:val="0"/>
          <w:szCs w:val="28"/>
          <w:lang w:val="vi-VN"/>
        </w:rPr>
        <w:t xml:space="preserve">Cơ quan hành chính nhà nước các cấp đã giải quyết </w:t>
      </w:r>
      <w:r w:rsidRPr="001D5700">
        <w:fldChar w:fldCharType="begin" w:fldLock="1"/>
      </w:r>
      <w:r w:rsidRPr="001D5700">
        <w:rPr>
          <w:spacing w:val="0"/>
          <w:szCs w:val="28"/>
          <w:lang w:val="vi-VN"/>
        </w:rPr>
        <w:instrText xml:space="preserve"> LINK Excel.Sheet.12 "E:\\TT02 thongke\\Thongke.xlsx" KNTC!R61C3 \t \u \* MERGEFORMAT </w:instrText>
      </w:r>
      <w:r w:rsidRPr="001D5700">
        <w:fldChar w:fldCharType="separate"/>
      </w:r>
      <w:r w:rsidRPr="001D5700">
        <w:rPr>
          <w:szCs w:val="28"/>
        </w:rPr>
        <w:t>12.323</w:t>
      </w:r>
      <w:r w:rsidRPr="001D5700">
        <w:fldChar w:fldCharType="end"/>
      </w:r>
      <w:r w:rsidRPr="001D5700">
        <w:rPr>
          <w:spacing w:val="0"/>
          <w:szCs w:val="28"/>
        </w:rPr>
        <w:t>/</w:t>
      </w:r>
      <w:r w:rsidRPr="001D5700">
        <w:fldChar w:fldCharType="begin" w:fldLock="1"/>
      </w:r>
      <w:r w:rsidRPr="001D5700">
        <w:rPr>
          <w:spacing w:val="0"/>
          <w:szCs w:val="28"/>
        </w:rPr>
        <w:instrText xml:space="preserve"> LINK Excel.Sheet.12 "E:\\TT02 thongke\\Thongke.xlsx" KNTC!R58C3 \t \u \* MERGEFORMAT </w:instrText>
      </w:r>
      <w:r w:rsidRPr="001D5700">
        <w:fldChar w:fldCharType="separate"/>
      </w:r>
      <w:r w:rsidRPr="001D5700">
        <w:rPr>
          <w:szCs w:val="28"/>
        </w:rPr>
        <w:t>16.125</w:t>
      </w:r>
      <w:r w:rsidRPr="001D5700">
        <w:fldChar w:fldCharType="end"/>
      </w:r>
      <w:r w:rsidRPr="001D5700">
        <w:rPr>
          <w:spacing w:val="0"/>
          <w:szCs w:val="28"/>
          <w:lang w:val="vi-VN"/>
        </w:rPr>
        <w:t xml:space="preserve"> vụ việc khiếu nại, tố cáo thuộc thẩm quyền, đạt tỷ lệ </w:t>
      </w:r>
      <w:bookmarkEnd w:id="87"/>
      <w:r w:rsidRPr="001D5700">
        <w:fldChar w:fldCharType="begin" w:fldLock="1"/>
      </w:r>
      <w:r w:rsidRPr="001D5700">
        <w:rPr>
          <w:spacing w:val="0"/>
          <w:szCs w:val="28"/>
          <w:lang w:val="vi-VN"/>
        </w:rPr>
        <w:instrText xml:space="preserve"> LINK Excel.Sheet.12 "E:\\TT02 thongke\\Thongke.xlsx" KNTC!R64C3 \t \u \* MERGEFORMAT </w:instrText>
      </w:r>
      <w:r w:rsidRPr="001D5700">
        <w:fldChar w:fldCharType="separate"/>
      </w:r>
      <w:r w:rsidRPr="001D5700">
        <w:rPr>
          <w:szCs w:val="28"/>
        </w:rPr>
        <w:t>76,4%</w:t>
      </w:r>
      <w:r w:rsidRPr="001D5700">
        <w:fldChar w:fldCharType="end"/>
      </w:r>
      <w:r w:rsidRPr="001D5700">
        <w:rPr>
          <w:spacing w:val="0"/>
          <w:szCs w:val="28"/>
          <w:lang w:val="vi-VN"/>
        </w:rPr>
        <w:t xml:space="preserve"> (</w:t>
      </w:r>
      <w:r w:rsidRPr="001D5700">
        <w:fldChar w:fldCharType="begin" w:fldLock="1"/>
      </w:r>
      <w:r w:rsidRPr="001D5700">
        <w:rPr>
          <w:spacing w:val="0"/>
          <w:szCs w:val="28"/>
          <w:lang w:val="vi-VN"/>
        </w:rPr>
        <w:instrText xml:space="preserve"> LINK Excel.Sheet.12 "E:\\TT02 thongke\\Thongke.xlsx" KNTC!R64C5 \t \u \* MERGEFORMAT </w:instrText>
      </w:r>
      <w:r w:rsidRPr="001D5700">
        <w:fldChar w:fldCharType="separate"/>
      </w:r>
      <w:r w:rsidRPr="001D5700">
        <w:rPr>
          <w:szCs w:val="28"/>
        </w:rPr>
        <w:t>giảm 2,5%</w:t>
      </w:r>
      <w:r w:rsidRPr="001D5700">
        <w:fldChar w:fldCharType="end"/>
      </w:r>
      <w:r w:rsidRPr="001D5700">
        <w:rPr>
          <w:spacing w:val="0"/>
          <w:szCs w:val="28"/>
        </w:rPr>
        <w:t xml:space="preserve"> so với</w:t>
      </w:r>
      <w:r w:rsidR="000C6EE3" w:rsidRPr="001D5700">
        <w:rPr>
          <w:spacing w:val="0"/>
          <w:szCs w:val="28"/>
        </w:rPr>
        <w:t xml:space="preserve"> cùng kỳ</w:t>
      </w:r>
      <w:r w:rsidRPr="001D5700">
        <w:rPr>
          <w:spacing w:val="0"/>
          <w:szCs w:val="28"/>
        </w:rPr>
        <w:t xml:space="preserve"> </w:t>
      </w:r>
      <w:r w:rsidRPr="001D5700">
        <w:fldChar w:fldCharType="begin" w:fldLock="1"/>
      </w:r>
      <w:r w:rsidRPr="001D5700">
        <w:rPr>
          <w:spacing w:val="0"/>
          <w:szCs w:val="28"/>
        </w:rPr>
        <w:instrText xml:space="preserve"> LINK Excel.Sheet.12 "E:\\TT02 thongke\\Thongke.xlsx" KNTC!R9C2 \t \u \* MERGEFORMAT </w:instrText>
      </w:r>
      <w:r w:rsidRPr="001D5700">
        <w:fldChar w:fldCharType="separate"/>
      </w:r>
      <w:r w:rsidRPr="001D5700">
        <w:rPr>
          <w:szCs w:val="28"/>
        </w:rPr>
        <w:t>năm 2024</w:t>
      </w:r>
      <w:r w:rsidRPr="001D5700">
        <w:fldChar w:fldCharType="end"/>
      </w:r>
      <w:r w:rsidRPr="001D5700">
        <w:rPr>
          <w:spacing w:val="0"/>
          <w:szCs w:val="28"/>
          <w:lang w:val="vi-VN"/>
        </w:rPr>
        <w:t>)</w:t>
      </w:r>
      <w:bookmarkEnd w:id="88"/>
      <w:r w:rsidRPr="001D5700">
        <w:rPr>
          <w:spacing w:val="0"/>
          <w:szCs w:val="28"/>
          <w:lang w:val="vi-VN"/>
        </w:rPr>
        <w:t xml:space="preserve">. </w:t>
      </w:r>
      <w:bookmarkStart w:id="93" w:name="_Hlk83647439"/>
      <w:bookmarkEnd w:id="89"/>
      <w:r w:rsidRPr="001D5700">
        <w:rPr>
          <w:spacing w:val="0"/>
          <w:szCs w:val="28"/>
          <w:lang w:val="vi-VN"/>
        </w:rPr>
        <w:t xml:space="preserve">Qua giải quyết khiếu nại, tố cáo đã kiến nghị thu hồi cho nhà nước </w:t>
      </w:r>
      <w:r w:rsidRPr="001D5700">
        <w:fldChar w:fldCharType="begin" w:fldLock="1"/>
      </w:r>
      <w:r w:rsidRPr="001D5700">
        <w:rPr>
          <w:spacing w:val="0"/>
          <w:szCs w:val="28"/>
          <w:lang w:val="vi-VN"/>
        </w:rPr>
        <w:instrText xml:space="preserve"> LINK Excel.Sheet.12 "E:\\TT02 thongke\\Thongke.xlsx" KNTC!R68C3 \t \u \* MERGEFORMAT </w:instrText>
      </w:r>
      <w:r w:rsidRPr="001D5700">
        <w:fldChar w:fldCharType="separate"/>
      </w:r>
      <w:r w:rsidRPr="001D5700">
        <w:rPr>
          <w:szCs w:val="28"/>
        </w:rPr>
        <w:t>12,4</w:t>
      </w:r>
      <w:r w:rsidRPr="001D5700">
        <w:fldChar w:fldCharType="end"/>
      </w:r>
      <w:r w:rsidRPr="001D5700">
        <w:rPr>
          <w:spacing w:val="0"/>
          <w:szCs w:val="28"/>
          <w:lang w:val="vi-VN"/>
        </w:rPr>
        <w:t xml:space="preserve"> tỷ đồng; </w:t>
      </w:r>
      <w:r w:rsidRPr="001D5700">
        <w:rPr>
          <w:szCs w:val="28"/>
          <w:lang w:val="vi-VN"/>
        </w:rPr>
        <w:t xml:space="preserve">trả lại cho tổ chức, cá nhân </w:t>
      </w:r>
      <w:r w:rsidRPr="001D5700">
        <w:fldChar w:fldCharType="begin" w:fldLock="1"/>
      </w:r>
      <w:r w:rsidRPr="001D5700">
        <w:rPr>
          <w:szCs w:val="28"/>
          <w:lang w:val="vi-VN"/>
        </w:rPr>
        <w:instrText xml:space="preserve"> LINK Excel.Sheet.12 "E:\\TT02 thongke\\Thongke.xlsx" KNTC!R73C3 \t \u \* MERGEFORMAT </w:instrText>
      </w:r>
      <w:r w:rsidRPr="001D5700">
        <w:fldChar w:fldCharType="separate"/>
      </w:r>
      <w:r w:rsidRPr="001D5700">
        <w:rPr>
          <w:szCs w:val="28"/>
        </w:rPr>
        <w:t>10,0</w:t>
      </w:r>
      <w:r w:rsidRPr="001D5700">
        <w:fldChar w:fldCharType="end"/>
      </w:r>
      <w:r w:rsidRPr="001D5700">
        <w:rPr>
          <w:szCs w:val="28"/>
          <w:lang w:val="vi-VN"/>
        </w:rPr>
        <w:t xml:space="preserve"> tỷ đồng, </w:t>
      </w:r>
      <w:bookmarkStart w:id="94" w:name="_Hlk154415248"/>
      <w:r w:rsidRPr="001D5700">
        <w:fldChar w:fldCharType="begin" w:fldLock="1"/>
      </w:r>
      <w:r w:rsidRPr="001D5700">
        <w:rPr>
          <w:szCs w:val="28"/>
          <w:lang w:val="vi-VN"/>
        </w:rPr>
        <w:instrText xml:space="preserve"> LINK Excel.Sheet.12 "E:\\TT02 thongke\\Thongke.xlsx" KNTC!R74C3 \t \u \* MERGEFORMAT </w:instrText>
      </w:r>
      <w:r w:rsidRPr="001D5700">
        <w:fldChar w:fldCharType="separate"/>
      </w:r>
      <w:r w:rsidRPr="001D5700">
        <w:rPr>
          <w:szCs w:val="28"/>
        </w:rPr>
        <w:t>0,5</w:t>
      </w:r>
      <w:r w:rsidRPr="001D5700">
        <w:fldChar w:fldCharType="end"/>
      </w:r>
      <w:r w:rsidRPr="001D5700">
        <w:rPr>
          <w:szCs w:val="28"/>
          <w:lang w:val="vi-VN"/>
        </w:rPr>
        <w:t xml:space="preserve"> ha đất</w:t>
      </w:r>
      <w:bookmarkEnd w:id="94"/>
      <w:r w:rsidRPr="001D5700">
        <w:rPr>
          <w:szCs w:val="28"/>
          <w:lang w:val="vi-VN"/>
        </w:rPr>
        <w:t xml:space="preserve">; </w:t>
      </w:r>
      <w:r w:rsidRPr="001D5700">
        <w:rPr>
          <w:spacing w:val="0"/>
          <w:szCs w:val="28"/>
          <w:lang w:val="vi-VN"/>
        </w:rPr>
        <w:t xml:space="preserve">khôi phục, đảm bảo quyền lợi cho </w:t>
      </w:r>
      <w:r w:rsidRPr="001D5700">
        <w:fldChar w:fldCharType="begin" w:fldLock="1"/>
      </w:r>
      <w:r w:rsidRPr="001D5700">
        <w:rPr>
          <w:spacing w:val="0"/>
          <w:szCs w:val="28"/>
        </w:rPr>
        <w:instrText xml:space="preserve"> LINK Excel.Sheet.12 "E:\\TT02 thongke\\Thongke.xlsx" KNTC!R71C3 \t \u \* MERGEFORMAT </w:instrText>
      </w:r>
      <w:r w:rsidRPr="001D5700">
        <w:fldChar w:fldCharType="separate"/>
      </w:r>
      <w:r w:rsidRPr="001D5700">
        <w:rPr>
          <w:szCs w:val="28"/>
        </w:rPr>
        <w:t>6</w:t>
      </w:r>
      <w:r w:rsidRPr="001D5700">
        <w:fldChar w:fldCharType="end"/>
      </w:r>
      <w:r w:rsidRPr="001D5700">
        <w:rPr>
          <w:spacing w:val="0"/>
          <w:szCs w:val="28"/>
          <w:lang w:val="vi-VN"/>
        </w:rPr>
        <w:t xml:space="preserve"> tổ chức, </w:t>
      </w:r>
      <w:r w:rsidRPr="001D5700">
        <w:fldChar w:fldCharType="begin" w:fldLock="1"/>
      </w:r>
      <w:r w:rsidRPr="001D5700">
        <w:rPr>
          <w:spacing w:val="0"/>
          <w:szCs w:val="28"/>
          <w:lang w:val="vi-VN"/>
        </w:rPr>
        <w:instrText xml:space="preserve"> LINK Excel.Sheet.12 "E:\\TT02 thongke\\Thongke.xlsx" KNTC!R72C3 \t \u \* MERGEFORMAT </w:instrText>
      </w:r>
      <w:r w:rsidRPr="001D5700">
        <w:fldChar w:fldCharType="separate"/>
      </w:r>
      <w:r w:rsidRPr="001D5700">
        <w:rPr>
          <w:szCs w:val="28"/>
        </w:rPr>
        <w:t>243</w:t>
      </w:r>
      <w:r w:rsidRPr="001D5700">
        <w:fldChar w:fldCharType="end"/>
      </w:r>
      <w:r w:rsidRPr="001D5700">
        <w:rPr>
          <w:spacing w:val="0"/>
          <w:szCs w:val="28"/>
          <w:lang w:val="vi-VN"/>
        </w:rPr>
        <w:t xml:space="preserve"> cá nhân; kiến nghị xử lý </w:t>
      </w:r>
      <w:r w:rsidRPr="001D5700">
        <w:fldChar w:fldCharType="begin" w:fldLock="1"/>
      </w:r>
      <w:r w:rsidRPr="001D5700">
        <w:rPr>
          <w:spacing w:val="0"/>
          <w:szCs w:val="28"/>
          <w:lang w:val="vi-VN"/>
        </w:rPr>
        <w:instrText xml:space="preserve"> LINK Excel.Sheet.12 "E:\\TT02 thongke\\Thongke.xlsx" KNTC!R81C3 \t \u \* MERGEFORMAT </w:instrText>
      </w:r>
      <w:r w:rsidRPr="001D5700">
        <w:fldChar w:fldCharType="separate"/>
      </w:r>
      <w:r w:rsidRPr="001D5700">
        <w:rPr>
          <w:szCs w:val="28"/>
        </w:rPr>
        <w:t>22</w:t>
      </w:r>
      <w:r w:rsidRPr="001D5700">
        <w:fldChar w:fldCharType="end"/>
      </w:r>
      <w:r w:rsidRPr="001D5700">
        <w:rPr>
          <w:spacing w:val="0"/>
          <w:szCs w:val="28"/>
        </w:rPr>
        <w:t>4</w:t>
      </w:r>
      <w:r w:rsidRPr="001D5700">
        <w:rPr>
          <w:spacing w:val="0"/>
          <w:szCs w:val="28"/>
          <w:lang w:val="vi-VN"/>
        </w:rPr>
        <w:t xml:space="preserve"> người (trong đó có </w:t>
      </w:r>
      <w:r w:rsidRPr="001D5700">
        <w:fldChar w:fldCharType="begin" w:fldLock="1"/>
      </w:r>
      <w:r w:rsidRPr="001D5700">
        <w:rPr>
          <w:spacing w:val="0"/>
          <w:szCs w:val="28"/>
          <w:lang w:val="vi-VN"/>
        </w:rPr>
        <w:instrText xml:space="preserve"> LINK Excel.Sheet.12 "E:\\TT02 thongke\\Thongke.xlsx" KNTC!R82C3 \t \u \* MERGEFORMAT </w:instrText>
      </w:r>
      <w:r w:rsidRPr="001D5700">
        <w:fldChar w:fldCharType="separate"/>
      </w:r>
      <w:r w:rsidRPr="001D5700">
        <w:rPr>
          <w:szCs w:val="28"/>
        </w:rPr>
        <w:t>202</w:t>
      </w:r>
      <w:r w:rsidRPr="001D5700">
        <w:fldChar w:fldCharType="end"/>
      </w:r>
      <w:r w:rsidRPr="001D5700">
        <w:rPr>
          <w:spacing w:val="0"/>
          <w:szCs w:val="28"/>
          <w:lang w:val="vi-VN"/>
        </w:rPr>
        <w:t xml:space="preserve"> cán bộ, công chức); chuyển cơ quan điều tra tiếp tục xử lý </w:t>
      </w:r>
      <w:r w:rsidRPr="001D5700">
        <w:fldChar w:fldCharType="begin" w:fldLock="1"/>
      </w:r>
      <w:r w:rsidRPr="001D5700">
        <w:rPr>
          <w:spacing w:val="0"/>
          <w:szCs w:val="28"/>
          <w:lang w:val="vi-VN"/>
        </w:rPr>
        <w:instrText xml:space="preserve"> LINK Excel.Sheet.12 "E:\\TT02 thongke\\Thongke.xlsx" KNTC!R84C3 \t \u \* MERGEFORMAT </w:instrText>
      </w:r>
      <w:r w:rsidRPr="001D5700">
        <w:fldChar w:fldCharType="separate"/>
      </w:r>
      <w:r w:rsidRPr="001D5700">
        <w:rPr>
          <w:szCs w:val="28"/>
        </w:rPr>
        <w:t>4</w:t>
      </w:r>
      <w:r w:rsidRPr="001D5700">
        <w:fldChar w:fldCharType="end"/>
      </w:r>
      <w:r w:rsidRPr="001D5700">
        <w:rPr>
          <w:spacing w:val="0"/>
          <w:szCs w:val="28"/>
          <w:lang w:val="vi-VN"/>
        </w:rPr>
        <w:t xml:space="preserve"> vụ, </w:t>
      </w:r>
      <w:r w:rsidRPr="001D5700">
        <w:fldChar w:fldCharType="begin" w:fldLock="1"/>
      </w:r>
      <w:r w:rsidRPr="001D5700">
        <w:rPr>
          <w:spacing w:val="0"/>
          <w:szCs w:val="28"/>
          <w:lang w:val="vi-VN"/>
        </w:rPr>
        <w:instrText xml:space="preserve"> LINK Excel.Sheet.12 "E:\\TT02 thongke\\Thongke.xlsx" KNTC!R85C3 \t \u \* MERGEFORMAT </w:instrText>
      </w:r>
      <w:r w:rsidRPr="001D5700">
        <w:fldChar w:fldCharType="separate"/>
      </w:r>
      <w:r w:rsidRPr="001D5700">
        <w:rPr>
          <w:szCs w:val="28"/>
        </w:rPr>
        <w:t>2</w:t>
      </w:r>
      <w:r w:rsidRPr="001D5700">
        <w:fldChar w:fldCharType="end"/>
      </w:r>
      <w:r w:rsidRPr="001D5700">
        <w:rPr>
          <w:spacing w:val="0"/>
          <w:szCs w:val="28"/>
          <w:lang w:val="vi-VN"/>
        </w:rPr>
        <w:t xml:space="preserve"> đối tượng (có </w:t>
      </w:r>
      <w:r w:rsidRPr="001D5700">
        <w:fldChar w:fldCharType="begin" w:fldLock="1"/>
      </w:r>
      <w:r w:rsidRPr="001D5700">
        <w:rPr>
          <w:spacing w:val="0"/>
          <w:szCs w:val="28"/>
          <w:lang w:val="vi-VN"/>
        </w:rPr>
        <w:instrText xml:space="preserve"> LINK Excel.Sheet.12 "E:\\TT02 thongke\\Thongke.xlsx" KNTC!R86C3 \t \u \* MERGEFORMAT </w:instrText>
      </w:r>
      <w:r w:rsidRPr="001D5700">
        <w:fldChar w:fldCharType="separate"/>
      </w:r>
      <w:r w:rsidRPr="001D5700">
        <w:rPr>
          <w:szCs w:val="28"/>
        </w:rPr>
        <w:t>1</w:t>
      </w:r>
      <w:r w:rsidRPr="001D5700">
        <w:fldChar w:fldCharType="end"/>
      </w:r>
      <w:r w:rsidRPr="001D5700">
        <w:rPr>
          <w:spacing w:val="0"/>
          <w:szCs w:val="28"/>
          <w:lang w:val="vi-VN"/>
        </w:rPr>
        <w:t xml:space="preserve"> cán bộ, công chức).</w:t>
      </w:r>
      <w:bookmarkEnd w:id="90"/>
      <w:r w:rsidRPr="001D5700">
        <w:rPr>
          <w:spacing w:val="0"/>
          <w:szCs w:val="28"/>
          <w:lang w:val="vi-VN"/>
        </w:rPr>
        <w:t xml:space="preserve"> </w:t>
      </w:r>
      <w:bookmarkEnd w:id="91"/>
    </w:p>
    <w:p w14:paraId="028EEEEF" w14:textId="77777777" w:rsidR="00B5553E" w:rsidRPr="001D5700" w:rsidRDefault="00B5553E" w:rsidP="00BE7FF3">
      <w:pPr>
        <w:widowControl w:val="0"/>
        <w:tabs>
          <w:tab w:val="left" w:pos="7305"/>
        </w:tabs>
        <w:spacing w:before="120" w:after="120"/>
        <w:ind w:firstLine="720"/>
        <w:jc w:val="both"/>
        <w:rPr>
          <w:spacing w:val="-4"/>
        </w:rPr>
      </w:pPr>
      <w:bookmarkStart w:id="95" w:name="_Hlk115277844"/>
      <w:bookmarkEnd w:id="92"/>
      <w:bookmarkEnd w:id="93"/>
      <w:r w:rsidRPr="001D5700">
        <w:rPr>
          <w:spacing w:val="-4"/>
          <w:lang w:val="vi-VN"/>
        </w:rPr>
        <w:t xml:space="preserve">- </w:t>
      </w:r>
      <w:bookmarkStart w:id="96" w:name="_Hlk122876688"/>
      <w:r w:rsidRPr="001D5700">
        <w:rPr>
          <w:spacing w:val="-4"/>
          <w:lang w:val="vi-VN"/>
        </w:rPr>
        <w:t xml:space="preserve">Về giải quyết khiếu nại: </w:t>
      </w:r>
    </w:p>
    <w:p w14:paraId="4070F2CF" w14:textId="77777777" w:rsidR="00B5553E" w:rsidRPr="001D5700" w:rsidRDefault="00B5553E" w:rsidP="00BE7FF3">
      <w:pPr>
        <w:widowControl w:val="0"/>
        <w:tabs>
          <w:tab w:val="left" w:pos="7305"/>
        </w:tabs>
        <w:spacing w:before="120" w:after="120"/>
        <w:ind w:firstLine="720"/>
        <w:jc w:val="both"/>
        <w:rPr>
          <w:spacing w:val="-4"/>
          <w:lang w:val="vi-VN"/>
        </w:rPr>
      </w:pPr>
      <w:r w:rsidRPr="001D5700">
        <w:rPr>
          <w:spacing w:val="-4"/>
        </w:rPr>
        <w:t xml:space="preserve">+ </w:t>
      </w:r>
      <w:r w:rsidRPr="001D5700">
        <w:rPr>
          <w:spacing w:val="-4"/>
          <w:lang w:val="vi-VN"/>
        </w:rPr>
        <w:t xml:space="preserve">Thanh tra Chính phủ </w:t>
      </w:r>
      <w:r w:rsidRPr="001D5700">
        <w:rPr>
          <w:spacing w:val="-2"/>
          <w:lang w:val="vi-VN"/>
        </w:rPr>
        <w:t xml:space="preserve">tiến hành kiểm tra, rà soát và </w:t>
      </w:r>
      <w:r w:rsidRPr="001D5700">
        <w:rPr>
          <w:spacing w:val="-4"/>
          <w:lang w:val="vi-VN"/>
        </w:rPr>
        <w:t xml:space="preserve">kết luận, báo cáo Thủ tướng Chính phủ chỉ đạo xử lý </w:t>
      </w:r>
      <w:r w:rsidRPr="001D5700">
        <w:rPr>
          <w:spacing w:val="-4"/>
        </w:rPr>
        <w:t xml:space="preserve">01 </w:t>
      </w:r>
      <w:r w:rsidRPr="001D5700">
        <w:rPr>
          <w:spacing w:val="-4"/>
          <w:lang w:val="vi-VN"/>
        </w:rPr>
        <w:t>vụ việc khiếu nại phức tạp, vụ việc đã được các cơ quan nhà nước có thẩm quyền xem xét, giải quyết nhưng công dân không nhất trí, tiếp tục khiếu nại.</w:t>
      </w:r>
    </w:p>
    <w:p w14:paraId="481FBA94" w14:textId="77777777" w:rsidR="00B5553E" w:rsidRPr="001D5700" w:rsidRDefault="00B5553E" w:rsidP="00BE7FF3">
      <w:pPr>
        <w:pStyle w:val="BodyTextIndent"/>
        <w:widowControl w:val="0"/>
        <w:rPr>
          <w:spacing w:val="0"/>
          <w:szCs w:val="28"/>
        </w:rPr>
      </w:pPr>
      <w:bookmarkStart w:id="97" w:name="_Hlk176950167"/>
      <w:bookmarkStart w:id="98" w:name="_Hlk92289750"/>
      <w:bookmarkStart w:id="99" w:name="_Hlk91115176"/>
      <w:bookmarkStart w:id="100" w:name="_Hlk153962522"/>
      <w:bookmarkEnd w:id="95"/>
      <w:bookmarkEnd w:id="96"/>
      <w:r w:rsidRPr="001D5700">
        <w:rPr>
          <w:spacing w:val="-4"/>
          <w:szCs w:val="28"/>
        </w:rPr>
        <w:t xml:space="preserve">+ </w:t>
      </w:r>
      <w:r w:rsidRPr="001D5700">
        <w:rPr>
          <w:spacing w:val="-4"/>
          <w:szCs w:val="28"/>
          <w:lang w:val="vi-VN"/>
        </w:rPr>
        <w:t xml:space="preserve">Đã </w:t>
      </w:r>
      <w:bookmarkStart w:id="101" w:name="_Hlk130906225"/>
      <w:r w:rsidRPr="001D5700">
        <w:rPr>
          <w:spacing w:val="-4"/>
          <w:szCs w:val="28"/>
          <w:lang w:val="vi-VN"/>
        </w:rPr>
        <w:t>giải quyết</w:t>
      </w:r>
      <w:r w:rsidRPr="001D5700">
        <w:rPr>
          <w:spacing w:val="0"/>
          <w:szCs w:val="28"/>
          <w:lang w:val="vi-VN"/>
        </w:rPr>
        <w:t xml:space="preserve"> </w:t>
      </w:r>
      <w:bookmarkStart w:id="102" w:name="_Hlk202166356"/>
      <w:r w:rsidRPr="001D5700">
        <w:fldChar w:fldCharType="begin" w:fldLock="1"/>
      </w:r>
      <w:r w:rsidRPr="001D5700">
        <w:rPr>
          <w:spacing w:val="0"/>
          <w:szCs w:val="28"/>
          <w:lang w:val="vi-VN"/>
        </w:rPr>
        <w:instrText xml:space="preserve"> LINK Excel.Sheet.12 "E:\\TT02 thongke\\Thongke.xlsx" KNTC!R100C3 \t \u \* MERGEFORMAT </w:instrText>
      </w:r>
      <w:r w:rsidRPr="001D5700">
        <w:fldChar w:fldCharType="separate"/>
      </w:r>
      <w:r w:rsidRPr="001D5700">
        <w:rPr>
          <w:szCs w:val="28"/>
        </w:rPr>
        <w:t>7.927</w:t>
      </w:r>
      <w:r w:rsidRPr="001D5700">
        <w:fldChar w:fldCharType="end"/>
      </w:r>
      <w:r w:rsidRPr="001D5700">
        <w:rPr>
          <w:spacing w:val="0"/>
          <w:szCs w:val="28"/>
        </w:rPr>
        <w:t>/</w:t>
      </w:r>
      <w:bookmarkStart w:id="103" w:name="_Hlk175303540"/>
      <w:r w:rsidRPr="001D5700">
        <w:fldChar w:fldCharType="begin" w:fldLock="1"/>
      </w:r>
      <w:r w:rsidRPr="001D5700">
        <w:rPr>
          <w:spacing w:val="0"/>
          <w:szCs w:val="28"/>
        </w:rPr>
        <w:instrText xml:space="preserve"> LINK Excel.Sheet.12 "E:\\TT02 thongke\\Thongke.xlsx" KNTC!R99C3 \t \u \* MERGEFORMAT </w:instrText>
      </w:r>
      <w:r w:rsidRPr="001D5700">
        <w:fldChar w:fldCharType="separate"/>
      </w:r>
      <w:r w:rsidRPr="001D5700">
        <w:rPr>
          <w:szCs w:val="28"/>
        </w:rPr>
        <w:t>10.70</w:t>
      </w:r>
      <w:r w:rsidRPr="001D5700">
        <w:fldChar w:fldCharType="end"/>
      </w:r>
      <w:bookmarkEnd w:id="103"/>
      <w:r w:rsidRPr="001D5700">
        <w:rPr>
          <w:spacing w:val="0"/>
          <w:szCs w:val="28"/>
        </w:rPr>
        <w:t>0</w:t>
      </w:r>
      <w:r w:rsidRPr="001D5700">
        <w:rPr>
          <w:spacing w:val="0"/>
          <w:szCs w:val="28"/>
          <w:lang w:val="vi-VN"/>
        </w:rPr>
        <w:t xml:space="preserve"> </w:t>
      </w:r>
      <w:bookmarkEnd w:id="102"/>
      <w:r w:rsidRPr="001D5700">
        <w:rPr>
          <w:spacing w:val="0"/>
          <w:szCs w:val="28"/>
          <w:lang w:val="vi-VN"/>
        </w:rPr>
        <w:t>vụ việc khiếu nại thuộc thẩm quyền</w:t>
      </w:r>
      <w:r w:rsidRPr="001D5700">
        <w:rPr>
          <w:rStyle w:val="FootnoteReference"/>
          <w:spacing w:val="0"/>
          <w:lang w:val="vi-VN"/>
        </w:rPr>
        <w:footnoteReference w:id="26"/>
      </w:r>
      <w:r w:rsidRPr="001D5700">
        <w:rPr>
          <w:spacing w:val="0"/>
          <w:szCs w:val="28"/>
          <w:lang w:val="vi-VN"/>
        </w:rPr>
        <w:t xml:space="preserve">, đạt </w:t>
      </w:r>
      <w:bookmarkStart w:id="104" w:name="_Hlk175303561"/>
      <w:r w:rsidRPr="001D5700">
        <w:fldChar w:fldCharType="begin" w:fldLock="1"/>
      </w:r>
      <w:r w:rsidRPr="001D5700">
        <w:rPr>
          <w:spacing w:val="0"/>
          <w:szCs w:val="28"/>
          <w:lang w:val="vi-VN"/>
        </w:rPr>
        <w:instrText xml:space="preserve"> LINK Excel.Sheet.12 "E:\\TT02 thongke\\Thongke.xlsx" KNTC!R101C3 \t \u \* MERGEFORMAT </w:instrText>
      </w:r>
      <w:r w:rsidRPr="001D5700">
        <w:fldChar w:fldCharType="separate"/>
      </w:r>
      <w:r w:rsidRPr="001D5700">
        <w:rPr>
          <w:szCs w:val="28"/>
        </w:rPr>
        <w:t>74,1%</w:t>
      </w:r>
      <w:r w:rsidRPr="001D5700">
        <w:fldChar w:fldCharType="end"/>
      </w:r>
      <w:bookmarkEnd w:id="104"/>
      <w:r w:rsidRPr="001D5700">
        <w:rPr>
          <w:spacing w:val="0"/>
          <w:szCs w:val="28"/>
          <w:lang w:val="vi-VN"/>
        </w:rPr>
        <w:t>, trong đó</w:t>
      </w:r>
      <w:bookmarkEnd w:id="97"/>
      <w:r w:rsidRPr="001D5700">
        <w:rPr>
          <w:spacing w:val="0"/>
          <w:szCs w:val="28"/>
          <w:lang w:val="vi-VN"/>
        </w:rPr>
        <w:t>:</w:t>
      </w:r>
      <w:bookmarkEnd w:id="98"/>
      <w:r w:rsidRPr="001D5700">
        <w:rPr>
          <w:szCs w:val="28"/>
          <w:lang w:val="vi-VN"/>
        </w:rPr>
        <w:t xml:space="preserve"> Các bộ, ngành trung ương đã giải quyết </w:t>
      </w:r>
      <w:r w:rsidRPr="001D5700">
        <w:fldChar w:fldCharType="begin" w:fldLock="1"/>
      </w:r>
      <w:r w:rsidRPr="001D5700">
        <w:rPr>
          <w:szCs w:val="28"/>
          <w:lang w:val="vi-VN"/>
        </w:rPr>
        <w:instrText xml:space="preserve"> LINK Excel.Sheet.12 "E:\\TT02 thongke\\Thongke.xlsx" KNTC!R100C9 \t \u \* MERGEFORMAT </w:instrText>
      </w:r>
      <w:r w:rsidRPr="001D5700">
        <w:fldChar w:fldCharType="separate"/>
      </w:r>
      <w:r w:rsidRPr="001D5700">
        <w:rPr>
          <w:szCs w:val="28"/>
        </w:rPr>
        <w:t>2.433</w:t>
      </w:r>
      <w:r w:rsidRPr="001D5700">
        <w:fldChar w:fldCharType="end"/>
      </w:r>
      <w:r w:rsidRPr="001D5700">
        <w:rPr>
          <w:szCs w:val="28"/>
          <w:lang w:val="vi-VN"/>
        </w:rPr>
        <w:t xml:space="preserve"> vụ việc khiếu nại thuộc thẩm quyền, đạt tỷ lệ </w:t>
      </w:r>
      <w:r w:rsidRPr="001D5700">
        <w:fldChar w:fldCharType="begin" w:fldLock="1"/>
      </w:r>
      <w:r w:rsidRPr="001D5700">
        <w:rPr>
          <w:szCs w:val="28"/>
          <w:lang w:val="vi-VN"/>
        </w:rPr>
        <w:instrText xml:space="preserve"> LINK Excel.Sheet.12 "E:\\TT02 thongke\\Thongke.xlsx" KNTC!R101C9 \t \u \* MERGEFORMAT </w:instrText>
      </w:r>
      <w:r w:rsidRPr="001D5700">
        <w:fldChar w:fldCharType="separate"/>
      </w:r>
      <w:r w:rsidRPr="001D5700">
        <w:rPr>
          <w:szCs w:val="28"/>
        </w:rPr>
        <w:t>87,2%</w:t>
      </w:r>
      <w:r w:rsidRPr="001D5700">
        <w:fldChar w:fldCharType="end"/>
      </w:r>
      <w:r w:rsidRPr="001D5700">
        <w:rPr>
          <w:szCs w:val="28"/>
        </w:rPr>
        <w:t xml:space="preserve">; </w:t>
      </w:r>
      <w:bookmarkStart w:id="105" w:name="_Hlk176951159"/>
      <w:r w:rsidRPr="001D5700">
        <w:rPr>
          <w:szCs w:val="28"/>
          <w:lang w:val="vi-VN"/>
        </w:rPr>
        <w:t xml:space="preserve">Các địa phương đã giải quyết </w:t>
      </w:r>
      <w:r w:rsidRPr="001D5700">
        <w:fldChar w:fldCharType="begin" w:fldLock="1"/>
      </w:r>
      <w:r w:rsidRPr="001D5700">
        <w:rPr>
          <w:szCs w:val="28"/>
          <w:lang w:val="vi-VN"/>
        </w:rPr>
        <w:instrText xml:space="preserve"> LINK Excel.Sheet.12 "E:\\TT02 thongke\\Thongke.xlsx" KNTC!R100C12 \t \u \* MERGEFORMAT </w:instrText>
      </w:r>
      <w:r w:rsidRPr="001D5700">
        <w:fldChar w:fldCharType="separate"/>
      </w:r>
      <w:r w:rsidRPr="001D5700">
        <w:rPr>
          <w:szCs w:val="28"/>
        </w:rPr>
        <w:t>5.494</w:t>
      </w:r>
      <w:r w:rsidRPr="001D5700">
        <w:fldChar w:fldCharType="end"/>
      </w:r>
      <w:r w:rsidRPr="001D5700">
        <w:rPr>
          <w:szCs w:val="28"/>
          <w:lang w:val="vi-VN"/>
        </w:rPr>
        <w:t xml:space="preserve"> vụ việc khiếu nại thuộc thẩm quyền, đạt tỷ lệ </w:t>
      </w:r>
      <w:r w:rsidRPr="001D5700">
        <w:fldChar w:fldCharType="begin" w:fldLock="1"/>
      </w:r>
      <w:r w:rsidRPr="001D5700">
        <w:rPr>
          <w:szCs w:val="28"/>
          <w:lang w:val="vi-VN"/>
        </w:rPr>
        <w:instrText xml:space="preserve"> LINK Excel.Sheet.12 "E:\\TT02 thongke\\Thongke.xlsx" KNTC!R101C12 \t \u \* MERGEFORMAT </w:instrText>
      </w:r>
      <w:r w:rsidRPr="001D5700">
        <w:fldChar w:fldCharType="separate"/>
      </w:r>
      <w:r w:rsidRPr="001D5700">
        <w:rPr>
          <w:szCs w:val="28"/>
        </w:rPr>
        <w:t>69,5%</w:t>
      </w:r>
      <w:r w:rsidRPr="001D5700">
        <w:fldChar w:fldCharType="end"/>
      </w:r>
      <w:bookmarkEnd w:id="105"/>
      <w:r w:rsidRPr="001D5700">
        <w:rPr>
          <w:szCs w:val="28"/>
        </w:rPr>
        <w:t>.</w:t>
      </w:r>
    </w:p>
    <w:p w14:paraId="0445A646" w14:textId="77777777" w:rsidR="00B5553E" w:rsidRPr="001D5700" w:rsidRDefault="00B5553E" w:rsidP="00BE7FF3">
      <w:pPr>
        <w:widowControl w:val="0"/>
        <w:tabs>
          <w:tab w:val="left" w:pos="7305"/>
        </w:tabs>
        <w:spacing w:before="120" w:after="120"/>
        <w:ind w:firstLine="720"/>
        <w:jc w:val="both"/>
      </w:pPr>
      <w:bookmarkStart w:id="106" w:name="_Hlk106975672"/>
      <w:bookmarkEnd w:id="99"/>
      <w:bookmarkEnd w:id="100"/>
      <w:bookmarkEnd w:id="101"/>
      <w:r w:rsidRPr="001D5700">
        <w:t xml:space="preserve">+ </w:t>
      </w:r>
      <w:r w:rsidRPr="001D5700">
        <w:rPr>
          <w:lang w:val="vi-VN"/>
        </w:rPr>
        <w:t xml:space="preserve">Qua giải quyết khiếu nại, các cơ quan hành chính nhà nước đã kiến nghị thu hồi cho nhà nước </w:t>
      </w:r>
      <w:r w:rsidRPr="001D5700">
        <w:fldChar w:fldCharType="begin" w:fldLock="1"/>
      </w:r>
      <w:r w:rsidRPr="001D5700">
        <w:rPr>
          <w:lang w:val="vi-VN"/>
        </w:rPr>
        <w:instrText xml:space="preserve"> LINK Excel.Sheet.12 "E:\\TT02 thongke\\Thongke.xlsx" KNTC!R115C3 \t \u \* MERGEFORMAT </w:instrText>
      </w:r>
      <w:r w:rsidRPr="001D5700">
        <w:fldChar w:fldCharType="separate"/>
      </w:r>
      <w:r w:rsidRPr="001D5700">
        <w:t>8,3</w:t>
      </w:r>
      <w:r w:rsidRPr="001D5700">
        <w:fldChar w:fldCharType="end"/>
      </w:r>
      <w:r w:rsidRPr="001D5700">
        <w:rPr>
          <w:lang w:val="vi-VN"/>
        </w:rPr>
        <w:t xml:space="preserve"> tỷ đồng; bảo vệ quyền lợi cho </w:t>
      </w:r>
      <w:r w:rsidRPr="001D5700">
        <w:t>0</w:t>
      </w:r>
      <w:r w:rsidRPr="001D5700">
        <w:fldChar w:fldCharType="begin" w:fldLock="1"/>
      </w:r>
      <w:r w:rsidRPr="001D5700">
        <w:rPr>
          <w:lang w:val="vi-VN"/>
        </w:rPr>
        <w:instrText xml:space="preserve"> LINK Excel.Sheet.12 "E:\\TT02 thongke\\Thongke.xlsx" KNTC!R118C3 \t \u \* MERGEFORMAT </w:instrText>
      </w:r>
      <w:r w:rsidRPr="001D5700">
        <w:fldChar w:fldCharType="separate"/>
      </w:r>
      <w:r w:rsidRPr="001D5700">
        <w:t>3</w:t>
      </w:r>
      <w:r w:rsidRPr="001D5700">
        <w:fldChar w:fldCharType="end"/>
      </w:r>
      <w:r w:rsidRPr="001D5700">
        <w:rPr>
          <w:lang w:val="vi-VN"/>
        </w:rPr>
        <w:t xml:space="preserve"> tổ chức, </w:t>
      </w:r>
      <w:r w:rsidRPr="001D5700">
        <w:fldChar w:fldCharType="begin" w:fldLock="1"/>
      </w:r>
      <w:r w:rsidRPr="001D5700">
        <w:rPr>
          <w:lang w:val="vi-VN"/>
        </w:rPr>
        <w:instrText xml:space="preserve"> LINK Excel.Sheet.12 "E:\\TT02 thongke\\Thongke.xlsx" KNTC!R119C3 \t \u \* MERGEFORMAT </w:instrText>
      </w:r>
      <w:r w:rsidRPr="001D5700">
        <w:fldChar w:fldCharType="separate"/>
      </w:r>
      <w:r w:rsidRPr="001D5700">
        <w:t>79</w:t>
      </w:r>
      <w:r w:rsidRPr="001D5700">
        <w:fldChar w:fldCharType="end"/>
      </w:r>
      <w:r w:rsidRPr="001D5700">
        <w:rPr>
          <w:lang w:val="vi-VN"/>
        </w:rPr>
        <w:t xml:space="preserve"> cá nhân; trả lại cho các tổ chức, cá nhân </w:t>
      </w:r>
      <w:r w:rsidRPr="001D5700">
        <w:fldChar w:fldCharType="begin" w:fldLock="1"/>
      </w:r>
      <w:r w:rsidRPr="001D5700">
        <w:rPr>
          <w:lang w:val="vi-VN"/>
        </w:rPr>
        <w:instrText xml:space="preserve"> LINK Excel.Sheet.12 "E:\\TT02 thongke\\Thongke.xlsx" KNTC!R120C3 \t \u \* MERGEFORMAT </w:instrText>
      </w:r>
      <w:r w:rsidRPr="001D5700">
        <w:fldChar w:fldCharType="separate"/>
      </w:r>
      <w:r w:rsidRPr="001D5700">
        <w:t>8,5</w:t>
      </w:r>
      <w:r w:rsidRPr="001D5700">
        <w:fldChar w:fldCharType="end"/>
      </w:r>
      <w:r w:rsidRPr="001D5700">
        <w:rPr>
          <w:lang w:val="vi-VN"/>
        </w:rPr>
        <w:t xml:space="preserve"> tỷ đồng, </w:t>
      </w:r>
      <w:bookmarkStart w:id="107" w:name="_Hlk154415277"/>
      <w:r w:rsidRPr="001D5700">
        <w:fldChar w:fldCharType="begin" w:fldLock="1"/>
      </w:r>
      <w:r w:rsidRPr="001D5700">
        <w:rPr>
          <w:lang w:val="vi-VN"/>
        </w:rPr>
        <w:instrText xml:space="preserve"> LINK Excel.Sheet.12 "E:\\TT02 thongke\\Thongke.xlsx" KNTC!R121C3 \t \u \* MERGEFORMAT </w:instrText>
      </w:r>
      <w:r w:rsidRPr="001D5700">
        <w:fldChar w:fldCharType="separate"/>
      </w:r>
      <w:r w:rsidRPr="001D5700">
        <w:t>0,5</w:t>
      </w:r>
      <w:r w:rsidRPr="001D5700">
        <w:fldChar w:fldCharType="end"/>
      </w:r>
      <w:r w:rsidRPr="001D5700">
        <w:rPr>
          <w:lang w:val="vi-VN"/>
        </w:rPr>
        <w:t xml:space="preserve"> ha đất</w:t>
      </w:r>
      <w:bookmarkEnd w:id="107"/>
      <w:r w:rsidRPr="001D5700">
        <w:rPr>
          <w:lang w:val="vi-VN"/>
        </w:rPr>
        <w:t xml:space="preserve">; kiến nghị xử lý </w:t>
      </w:r>
      <w:r w:rsidRPr="001D5700">
        <w:t>14</w:t>
      </w:r>
      <w:r w:rsidRPr="001D5700">
        <w:rPr>
          <w:lang w:val="vi-VN"/>
        </w:rPr>
        <w:t xml:space="preserve"> người </w:t>
      </w:r>
      <w:r w:rsidRPr="001D5700">
        <w:t>đều là</w:t>
      </w:r>
      <w:r w:rsidRPr="001D5700">
        <w:rPr>
          <w:lang w:val="vi-VN"/>
        </w:rPr>
        <w:t xml:space="preserve"> cán bộ, công chức</w:t>
      </w:r>
      <w:bookmarkEnd w:id="106"/>
      <w:r w:rsidRPr="001D5700">
        <w:t>.</w:t>
      </w:r>
    </w:p>
    <w:p w14:paraId="7F086B1F" w14:textId="77777777" w:rsidR="00B5553E" w:rsidRPr="001D5700" w:rsidRDefault="00B5553E" w:rsidP="00BE7FF3">
      <w:pPr>
        <w:widowControl w:val="0"/>
        <w:tabs>
          <w:tab w:val="left" w:pos="7305"/>
        </w:tabs>
        <w:spacing w:before="120" w:after="120"/>
        <w:ind w:firstLine="720"/>
        <w:jc w:val="both"/>
        <w:rPr>
          <w:spacing w:val="-2"/>
        </w:rPr>
      </w:pPr>
      <w:bookmarkStart w:id="108" w:name="_Hlk91116741"/>
      <w:bookmarkStart w:id="109" w:name="_Hlk139291167"/>
      <w:r w:rsidRPr="001D5700">
        <w:t xml:space="preserve">+ </w:t>
      </w:r>
      <w:r w:rsidRPr="001D5700">
        <w:rPr>
          <w:lang w:val="vi-VN"/>
        </w:rPr>
        <w:t xml:space="preserve">Phân tích từ kết quả giải quyết </w:t>
      </w:r>
      <w:r w:rsidRPr="001D5700">
        <w:fldChar w:fldCharType="begin" w:fldLock="1"/>
      </w:r>
      <w:r w:rsidRPr="001D5700">
        <w:rPr>
          <w:lang w:val="vi-VN"/>
        </w:rPr>
        <w:instrText xml:space="preserve"> LINK Excel.Sheet.12 "E:\\TT02 thongke\\Thongke.xlsx" KNTC!R102C3 \t \u \* MERGEFORMAT </w:instrText>
      </w:r>
      <w:r w:rsidRPr="001D5700">
        <w:fldChar w:fldCharType="separate"/>
      </w:r>
      <w:r w:rsidRPr="001D5700">
        <w:t>5.736</w:t>
      </w:r>
      <w:r w:rsidRPr="001D5700">
        <w:fldChar w:fldCharType="end"/>
      </w:r>
      <w:r w:rsidRPr="001D5700">
        <w:rPr>
          <w:lang w:val="vi-VN"/>
        </w:rPr>
        <w:t xml:space="preserve"> vụ việc khiếu nại lần đầu cho thấy: Có </w:t>
      </w:r>
      <w:r w:rsidRPr="001D5700">
        <w:fldChar w:fldCharType="begin" w:fldLock="1"/>
      </w:r>
      <w:r w:rsidRPr="001D5700">
        <w:rPr>
          <w:lang w:val="vi-VN"/>
        </w:rPr>
        <w:instrText xml:space="preserve"> LINK Excel.Sheet.12 "E:\\TT02 thongke\\Thongke.xlsx" KNTC!R103C3 \t \u \* MERGEFORMAT </w:instrText>
      </w:r>
      <w:r w:rsidRPr="001D5700">
        <w:fldChar w:fldCharType="separate"/>
      </w:r>
      <w:r w:rsidRPr="001D5700">
        <w:t>274</w:t>
      </w:r>
      <w:r w:rsidRPr="001D5700">
        <w:fldChar w:fldCharType="end"/>
      </w:r>
      <w:r w:rsidRPr="001D5700">
        <w:rPr>
          <w:lang w:val="vi-VN"/>
        </w:rPr>
        <w:t xml:space="preserve"> khiếu nại đúng (chiếm </w:t>
      </w:r>
      <w:r w:rsidRPr="001D5700">
        <w:fldChar w:fldCharType="begin" w:fldLock="1"/>
      </w:r>
      <w:r w:rsidRPr="001D5700">
        <w:rPr>
          <w:lang w:val="vi-VN"/>
        </w:rPr>
        <w:instrText xml:space="preserve"> LINK Excel.Sheet.12 "E:\\TT02 thongke\\Thongke.xlsx" KNTC!R104C3 \t \u \* MERGEFORMAT </w:instrText>
      </w:r>
      <w:r w:rsidRPr="001D5700">
        <w:fldChar w:fldCharType="separate"/>
      </w:r>
      <w:r w:rsidRPr="001D5700">
        <w:t>4,8%</w:t>
      </w:r>
      <w:r w:rsidRPr="001D5700">
        <w:fldChar w:fldCharType="end"/>
      </w:r>
      <w:r w:rsidRPr="001D5700">
        <w:rPr>
          <w:lang w:val="vi-VN"/>
        </w:rPr>
        <w:t xml:space="preserve">); </w:t>
      </w:r>
      <w:r w:rsidRPr="001D5700">
        <w:fldChar w:fldCharType="begin" w:fldLock="1"/>
      </w:r>
      <w:r w:rsidRPr="001D5700">
        <w:rPr>
          <w:lang w:val="vi-VN"/>
        </w:rPr>
        <w:instrText xml:space="preserve"> LINK Excel.Sheet.12 "E:\\TT02 thongke\\Thongke.xlsx" KNTC!R105C3 \t \u \* MERGEFORMAT </w:instrText>
      </w:r>
      <w:r w:rsidRPr="001D5700">
        <w:fldChar w:fldCharType="separate"/>
      </w:r>
      <w:r w:rsidRPr="001D5700">
        <w:t>5.161</w:t>
      </w:r>
      <w:r w:rsidRPr="001D5700">
        <w:fldChar w:fldCharType="end"/>
      </w:r>
      <w:r w:rsidRPr="001D5700">
        <w:rPr>
          <w:lang w:val="vi-VN"/>
        </w:rPr>
        <w:t xml:space="preserve"> khiếu nại sai (</w:t>
      </w:r>
      <w:r w:rsidRPr="001D5700">
        <w:fldChar w:fldCharType="begin" w:fldLock="1"/>
      </w:r>
      <w:r w:rsidRPr="001D5700">
        <w:rPr>
          <w:lang w:val="vi-VN"/>
        </w:rPr>
        <w:instrText xml:space="preserve"> LINK Excel.Sheet.12 "E:\\TT02 thongke\\Thongke.xlsx" KNTC!R106C3 \t \u \* MERGEFORMAT </w:instrText>
      </w:r>
      <w:r w:rsidRPr="001D5700">
        <w:fldChar w:fldCharType="separate"/>
      </w:r>
      <w:r w:rsidRPr="001D5700">
        <w:t>90,0%</w:t>
      </w:r>
      <w:r w:rsidRPr="001D5700">
        <w:fldChar w:fldCharType="end"/>
      </w:r>
      <w:r w:rsidRPr="001D5700">
        <w:rPr>
          <w:lang w:val="vi-VN"/>
        </w:rPr>
        <w:t xml:space="preserve">); </w:t>
      </w:r>
      <w:r w:rsidRPr="001D5700">
        <w:fldChar w:fldCharType="begin" w:fldLock="1"/>
      </w:r>
      <w:r w:rsidRPr="001D5700">
        <w:rPr>
          <w:lang w:val="vi-VN"/>
        </w:rPr>
        <w:instrText xml:space="preserve"> LINK Excel.Sheet.12 "E:\\TT02 thongke\\Thongke.xlsx" KNTC!R107C3 \t \u \* MERGEFORMAT </w:instrText>
      </w:r>
      <w:r w:rsidRPr="001D5700">
        <w:fldChar w:fldCharType="separate"/>
      </w:r>
      <w:r w:rsidRPr="001D5700">
        <w:t>301</w:t>
      </w:r>
      <w:r w:rsidRPr="001D5700">
        <w:fldChar w:fldCharType="end"/>
      </w:r>
      <w:r w:rsidRPr="001D5700">
        <w:rPr>
          <w:lang w:val="vi-VN"/>
        </w:rPr>
        <w:t xml:space="preserve"> khiếu nại có đúng, có sai (</w:t>
      </w:r>
      <w:r w:rsidRPr="001D5700">
        <w:fldChar w:fldCharType="begin" w:fldLock="1"/>
      </w:r>
      <w:r w:rsidRPr="001D5700">
        <w:rPr>
          <w:lang w:val="vi-VN"/>
        </w:rPr>
        <w:instrText xml:space="preserve"> LINK Excel.Sheet.12 "E:\\TT02 thongke\\Thongke.xlsx" KNTC!R108C3 \t \u \* MERGEFORMAT </w:instrText>
      </w:r>
      <w:r w:rsidRPr="001D5700">
        <w:fldChar w:fldCharType="separate"/>
      </w:r>
      <w:r w:rsidRPr="001D5700">
        <w:t>5,2%</w:t>
      </w:r>
      <w:r w:rsidRPr="001D5700">
        <w:fldChar w:fldCharType="end"/>
      </w:r>
      <w:r w:rsidRPr="001D5700">
        <w:rPr>
          <w:lang w:val="vi-VN"/>
        </w:rPr>
        <w:t xml:space="preserve">). Phân tích từ kết quả </w:t>
      </w:r>
      <w:bookmarkStart w:id="110" w:name="_Hlk176953295"/>
      <w:r w:rsidRPr="001D5700">
        <w:rPr>
          <w:lang w:val="vi-VN"/>
        </w:rPr>
        <w:t xml:space="preserve">giải quyết </w:t>
      </w:r>
      <w:r w:rsidRPr="001D5700">
        <w:fldChar w:fldCharType="begin" w:fldLock="1"/>
      </w:r>
      <w:r w:rsidRPr="001D5700">
        <w:rPr>
          <w:lang w:val="vi-VN"/>
        </w:rPr>
        <w:instrText xml:space="preserve"> LINK Excel.Sheet.12 "E:\\TT02 thongke\\Thongke.xlsx" KNTC!R109C3 \t \u \* MERGEFORMAT </w:instrText>
      </w:r>
      <w:r w:rsidRPr="001D5700">
        <w:fldChar w:fldCharType="separate"/>
      </w:r>
      <w:r w:rsidRPr="001D5700">
        <w:t>1.020</w:t>
      </w:r>
      <w:r w:rsidRPr="001D5700">
        <w:fldChar w:fldCharType="end"/>
      </w:r>
      <w:r w:rsidRPr="001D5700">
        <w:rPr>
          <w:lang w:val="vi-VN"/>
        </w:rPr>
        <w:t xml:space="preserve"> vụ việc khiếu nại lần hai cho thấy, số vụ việc công nhận kết quả giải quyết lần đầu là </w:t>
      </w:r>
      <w:r w:rsidRPr="001D5700">
        <w:fldChar w:fldCharType="begin" w:fldLock="1"/>
      </w:r>
      <w:r w:rsidRPr="001D5700">
        <w:rPr>
          <w:lang w:val="vi-VN"/>
        </w:rPr>
        <w:instrText xml:space="preserve"> LINK Excel.Sheet.12 "E:\\TT02 thongke\\Thongke.xlsx" KNTC!R110C3 \t \u \* MERGEFORMAT </w:instrText>
      </w:r>
      <w:r w:rsidRPr="001D5700">
        <w:fldChar w:fldCharType="separate"/>
      </w:r>
      <w:r w:rsidRPr="001D5700">
        <w:t>896</w:t>
      </w:r>
      <w:r w:rsidRPr="001D5700">
        <w:fldChar w:fldCharType="end"/>
      </w:r>
      <w:r w:rsidRPr="001D5700">
        <w:rPr>
          <w:lang w:val="vi-VN"/>
        </w:rPr>
        <w:t xml:space="preserve"> (</w:t>
      </w:r>
      <w:r w:rsidRPr="001D5700">
        <w:fldChar w:fldCharType="begin" w:fldLock="1"/>
      </w:r>
      <w:r w:rsidRPr="001D5700">
        <w:rPr>
          <w:lang w:val="vi-VN"/>
        </w:rPr>
        <w:instrText xml:space="preserve"> LINK Excel.Sheet.12 "E:\\TT02 thongke\\Thongke.xlsx" KNTC!R111C3 \t \u \* MERGEFORMAT </w:instrText>
      </w:r>
      <w:r w:rsidRPr="001D5700">
        <w:fldChar w:fldCharType="separate"/>
      </w:r>
      <w:r w:rsidRPr="001D5700">
        <w:t>87,8%</w:t>
      </w:r>
      <w:r w:rsidRPr="001D5700">
        <w:fldChar w:fldCharType="end"/>
      </w:r>
      <w:r w:rsidRPr="001D5700">
        <w:rPr>
          <w:lang w:val="vi-VN"/>
        </w:rPr>
        <w:t xml:space="preserve">); số vụ việc phải sửa quyết định giải quyết lần đầu là </w:t>
      </w:r>
      <w:r w:rsidRPr="001D5700">
        <w:fldChar w:fldCharType="begin" w:fldLock="1"/>
      </w:r>
      <w:r w:rsidRPr="001D5700">
        <w:rPr>
          <w:lang w:val="vi-VN"/>
        </w:rPr>
        <w:instrText xml:space="preserve"> LINK Excel.Sheet.12 "E:\\TT02 thongke\\Thongke.xlsx" KNTC!R112C3 \t \u \* MERGEFORMAT </w:instrText>
      </w:r>
      <w:r w:rsidRPr="001D5700">
        <w:fldChar w:fldCharType="separate"/>
      </w:r>
      <w:r w:rsidRPr="001D5700">
        <w:t>124</w:t>
      </w:r>
      <w:r w:rsidRPr="001D5700">
        <w:fldChar w:fldCharType="end"/>
      </w:r>
      <w:r w:rsidRPr="001D5700">
        <w:rPr>
          <w:lang w:val="vi-VN"/>
        </w:rPr>
        <w:t xml:space="preserve"> vụ (</w:t>
      </w:r>
      <w:r w:rsidRPr="001D5700">
        <w:fldChar w:fldCharType="begin" w:fldLock="1"/>
      </w:r>
      <w:r w:rsidRPr="001D5700">
        <w:rPr>
          <w:lang w:val="vi-VN"/>
        </w:rPr>
        <w:instrText xml:space="preserve"> LINK Excel.Sheet.12 "E:\\TT02 thongke\\Thongke.xlsx" KNTC!R113C3 \t \u \* MERGEFORMAT </w:instrText>
      </w:r>
      <w:r w:rsidRPr="001D5700">
        <w:fldChar w:fldCharType="separate"/>
      </w:r>
      <w:r w:rsidRPr="001D5700">
        <w:t>12,2%</w:t>
      </w:r>
      <w:r w:rsidRPr="001D5700">
        <w:fldChar w:fldCharType="end"/>
      </w:r>
      <w:r w:rsidRPr="001D5700">
        <w:rPr>
          <w:lang w:val="vi-VN"/>
        </w:rPr>
        <w:t>).</w:t>
      </w:r>
      <w:bookmarkEnd w:id="108"/>
      <w:r w:rsidRPr="001D5700">
        <w:t xml:space="preserve"> Còn lại là các vụ việc rút đơn thông qua giải thích, thuyết phục.</w:t>
      </w:r>
      <w:bookmarkEnd w:id="109"/>
      <w:bookmarkEnd w:id="110"/>
    </w:p>
    <w:p w14:paraId="01027E19" w14:textId="77777777" w:rsidR="00B5553E" w:rsidRPr="001D5700" w:rsidRDefault="00B5553E" w:rsidP="00BE7FF3">
      <w:pPr>
        <w:pStyle w:val="BodyTextIndent"/>
        <w:widowControl w:val="0"/>
        <w:rPr>
          <w:spacing w:val="0"/>
          <w:szCs w:val="28"/>
        </w:rPr>
      </w:pPr>
      <w:bookmarkStart w:id="111" w:name="_Hlk193985841"/>
      <w:bookmarkStart w:id="112" w:name="_Hlk91116770"/>
      <w:r w:rsidRPr="001D5700">
        <w:rPr>
          <w:spacing w:val="-4"/>
          <w:szCs w:val="28"/>
          <w:lang w:val="vi-VN"/>
        </w:rPr>
        <w:t xml:space="preserve">- </w:t>
      </w:r>
      <w:bookmarkStart w:id="113" w:name="_Hlk175304959"/>
      <w:bookmarkStart w:id="114" w:name="_Hlk92289947"/>
      <w:bookmarkStart w:id="115" w:name="_Hlk144217393"/>
      <w:r w:rsidRPr="001D5700">
        <w:rPr>
          <w:spacing w:val="-4"/>
          <w:szCs w:val="28"/>
          <w:lang w:val="vi-VN"/>
        </w:rPr>
        <w:t xml:space="preserve">Về giải quyết tố cáo: </w:t>
      </w:r>
      <w:bookmarkStart w:id="116" w:name="_Hlk176951991"/>
      <w:bookmarkStart w:id="117" w:name="_Hlk153962879"/>
      <w:r w:rsidRPr="001D5700">
        <w:rPr>
          <w:spacing w:val="-4"/>
          <w:szCs w:val="28"/>
          <w:lang w:val="vi-VN"/>
        </w:rPr>
        <w:t xml:space="preserve">Đã giải </w:t>
      </w:r>
      <w:bookmarkStart w:id="118" w:name="_Hlk130907027"/>
      <w:r w:rsidRPr="001D5700">
        <w:rPr>
          <w:spacing w:val="-4"/>
          <w:szCs w:val="28"/>
          <w:lang w:val="vi-VN"/>
        </w:rPr>
        <w:t>quyết</w:t>
      </w:r>
      <w:r w:rsidRPr="001D5700">
        <w:rPr>
          <w:spacing w:val="0"/>
          <w:szCs w:val="28"/>
          <w:lang w:val="vi-VN"/>
        </w:rPr>
        <w:t xml:space="preserve"> </w:t>
      </w:r>
      <w:bookmarkStart w:id="119" w:name="_Hlk148095015"/>
      <w:r w:rsidRPr="001D5700">
        <w:fldChar w:fldCharType="begin" w:fldLock="1"/>
      </w:r>
      <w:r w:rsidRPr="001D5700">
        <w:rPr>
          <w:spacing w:val="0"/>
          <w:szCs w:val="28"/>
          <w:lang w:val="vi-VN"/>
        </w:rPr>
        <w:instrText xml:space="preserve"> LINK Excel.Sheet.12 "E:\\TT02 thongke\\Thongke.xlsx" KNTC!R143C3 \t \u \* MERGEFORMAT </w:instrText>
      </w:r>
      <w:r w:rsidRPr="001D5700">
        <w:fldChar w:fldCharType="separate"/>
      </w:r>
      <w:r w:rsidRPr="001D5700">
        <w:rPr>
          <w:szCs w:val="28"/>
        </w:rPr>
        <w:t>4.396</w:t>
      </w:r>
      <w:r w:rsidRPr="001D5700">
        <w:fldChar w:fldCharType="end"/>
      </w:r>
      <w:bookmarkEnd w:id="119"/>
      <w:r w:rsidRPr="001D5700">
        <w:rPr>
          <w:spacing w:val="0"/>
          <w:szCs w:val="28"/>
        </w:rPr>
        <w:t>/</w:t>
      </w:r>
      <w:r w:rsidRPr="001D5700">
        <w:fldChar w:fldCharType="begin" w:fldLock="1"/>
      </w:r>
      <w:r w:rsidRPr="001D5700">
        <w:rPr>
          <w:spacing w:val="0"/>
          <w:szCs w:val="28"/>
        </w:rPr>
        <w:instrText xml:space="preserve"> LINK Excel.Sheet.12 "E:\\TT02 thongke\\Thongke.xlsx" KNTC!R142C3 \t \u \* MERGEFORMAT </w:instrText>
      </w:r>
      <w:r w:rsidRPr="001D5700">
        <w:fldChar w:fldCharType="separate"/>
      </w:r>
      <w:r w:rsidRPr="001D5700">
        <w:rPr>
          <w:szCs w:val="28"/>
        </w:rPr>
        <w:t>5.424</w:t>
      </w:r>
      <w:r w:rsidRPr="001D5700">
        <w:fldChar w:fldCharType="end"/>
      </w:r>
      <w:r w:rsidRPr="001D5700">
        <w:rPr>
          <w:spacing w:val="0"/>
          <w:szCs w:val="28"/>
          <w:lang w:val="vi-VN"/>
        </w:rPr>
        <w:t xml:space="preserve"> vụ việc tố cáo thuộc thẩm </w:t>
      </w:r>
      <w:r w:rsidRPr="001D5700">
        <w:rPr>
          <w:spacing w:val="0"/>
          <w:szCs w:val="28"/>
          <w:lang w:val="vi-VN"/>
        </w:rPr>
        <w:lastRenderedPageBreak/>
        <w:t xml:space="preserve">quyền, đạt </w:t>
      </w:r>
      <w:r w:rsidRPr="001D5700">
        <w:rPr>
          <w:spacing w:val="0"/>
          <w:szCs w:val="28"/>
        </w:rPr>
        <w:t xml:space="preserve">tỷ lệ </w:t>
      </w:r>
      <w:r w:rsidRPr="001D5700">
        <w:fldChar w:fldCharType="begin" w:fldLock="1"/>
      </w:r>
      <w:r w:rsidRPr="001D5700">
        <w:rPr>
          <w:spacing w:val="0"/>
          <w:szCs w:val="28"/>
          <w:lang w:val="vi-VN"/>
        </w:rPr>
        <w:instrText xml:space="preserve"> LINK Excel.Sheet.12 "E:\\TT02 thongke\\Thongke.xlsx" KNTC!R144C3 \t \u \* MERGEFORMAT </w:instrText>
      </w:r>
      <w:r w:rsidRPr="001D5700">
        <w:fldChar w:fldCharType="separate"/>
      </w:r>
      <w:r w:rsidRPr="001D5700">
        <w:rPr>
          <w:szCs w:val="28"/>
        </w:rPr>
        <w:t>81,1%</w:t>
      </w:r>
      <w:r w:rsidRPr="001D5700">
        <w:fldChar w:fldCharType="end"/>
      </w:r>
      <w:r w:rsidRPr="001D5700">
        <w:rPr>
          <w:spacing w:val="0"/>
          <w:szCs w:val="28"/>
          <w:lang w:val="vi-VN"/>
        </w:rPr>
        <w:t>, trong đó</w:t>
      </w:r>
      <w:bookmarkEnd w:id="113"/>
      <w:bookmarkEnd w:id="116"/>
      <w:r w:rsidRPr="001D5700">
        <w:rPr>
          <w:spacing w:val="0"/>
          <w:szCs w:val="28"/>
          <w:lang w:val="vi-VN"/>
        </w:rPr>
        <w:t>:</w:t>
      </w:r>
      <w:bookmarkStart w:id="120" w:name="_Hlk92290013"/>
      <w:bookmarkStart w:id="121" w:name="_Hlk122876750"/>
      <w:bookmarkEnd w:id="111"/>
      <w:bookmarkEnd w:id="114"/>
      <w:bookmarkEnd w:id="117"/>
      <w:bookmarkEnd w:id="118"/>
      <w:r w:rsidRPr="001D5700">
        <w:rPr>
          <w:spacing w:val="-4"/>
          <w:szCs w:val="28"/>
          <w:lang w:val="vi-VN"/>
        </w:rPr>
        <w:t xml:space="preserve"> Các bộ, ngành trung ương đã giải quyết </w:t>
      </w:r>
      <w:r w:rsidRPr="001D5700">
        <w:fldChar w:fldCharType="begin" w:fldLock="1"/>
      </w:r>
      <w:r w:rsidRPr="001D5700">
        <w:rPr>
          <w:spacing w:val="-4"/>
          <w:szCs w:val="28"/>
          <w:lang w:val="vi-VN"/>
        </w:rPr>
        <w:instrText xml:space="preserve"> LINK Excel.Sheet.12 "E:\\TT02 thongke\\Thongke.xlsx" KNTC!R143C9 \t \u \* MERGEFORMAT </w:instrText>
      </w:r>
      <w:r w:rsidRPr="001D5700">
        <w:fldChar w:fldCharType="separate"/>
      </w:r>
      <w:r w:rsidRPr="001D5700">
        <w:rPr>
          <w:szCs w:val="28"/>
        </w:rPr>
        <w:t>2.584</w:t>
      </w:r>
      <w:r w:rsidRPr="001D5700">
        <w:fldChar w:fldCharType="end"/>
      </w:r>
      <w:r w:rsidRPr="001D5700">
        <w:rPr>
          <w:spacing w:val="-4"/>
          <w:szCs w:val="28"/>
          <w:lang w:val="vi-VN"/>
        </w:rPr>
        <w:t xml:space="preserve"> vụ việc</w:t>
      </w:r>
      <w:r w:rsidRPr="001D5700">
        <w:rPr>
          <w:spacing w:val="-4"/>
          <w:szCs w:val="28"/>
        </w:rPr>
        <w:t xml:space="preserve"> tố cáo thuộc thẩm quyền</w:t>
      </w:r>
      <w:r w:rsidRPr="001D5700">
        <w:rPr>
          <w:spacing w:val="-4"/>
          <w:szCs w:val="28"/>
          <w:lang w:val="vi-VN"/>
        </w:rPr>
        <w:t xml:space="preserve">, đạt tỷ lệ </w:t>
      </w:r>
      <w:r w:rsidRPr="001D5700">
        <w:fldChar w:fldCharType="begin" w:fldLock="1"/>
      </w:r>
      <w:r w:rsidRPr="001D5700">
        <w:rPr>
          <w:spacing w:val="-4"/>
          <w:szCs w:val="28"/>
          <w:lang w:val="vi-VN"/>
        </w:rPr>
        <w:instrText xml:space="preserve"> LINK Excel.Sheet.12 "E:\\TT02 thongke\\Thongke.xlsx" KNTC!R144C9 \t \u \* MERGEFORMAT </w:instrText>
      </w:r>
      <w:r w:rsidRPr="001D5700">
        <w:fldChar w:fldCharType="separate"/>
      </w:r>
      <w:r w:rsidRPr="001D5700">
        <w:rPr>
          <w:szCs w:val="28"/>
        </w:rPr>
        <w:t>87,8%</w:t>
      </w:r>
      <w:r w:rsidRPr="001D5700">
        <w:fldChar w:fldCharType="end"/>
      </w:r>
      <w:bookmarkEnd w:id="120"/>
      <w:bookmarkEnd w:id="121"/>
      <w:r w:rsidRPr="001D5700">
        <w:rPr>
          <w:spacing w:val="-4"/>
          <w:szCs w:val="28"/>
        </w:rPr>
        <w:t xml:space="preserve">; </w:t>
      </w:r>
      <w:bookmarkStart w:id="122" w:name="_Hlk176952177"/>
      <w:bookmarkStart w:id="123" w:name="_Hlk122876767"/>
      <w:r w:rsidRPr="001D5700">
        <w:rPr>
          <w:spacing w:val="-4"/>
          <w:szCs w:val="28"/>
          <w:lang w:val="vi-VN"/>
        </w:rPr>
        <w:t xml:space="preserve">Các địa phương đã giải quyết </w:t>
      </w:r>
      <w:r w:rsidRPr="001D5700">
        <w:fldChar w:fldCharType="begin" w:fldLock="1"/>
      </w:r>
      <w:r w:rsidRPr="001D5700">
        <w:rPr>
          <w:spacing w:val="-4"/>
          <w:szCs w:val="28"/>
          <w:lang w:val="vi-VN"/>
        </w:rPr>
        <w:instrText xml:space="preserve"> LINK Excel.Sheet.12 "E:\\TT02 thongke\\Thongke.xlsx" KNTC!R143C12 \t \u \* MERGEFORMAT </w:instrText>
      </w:r>
      <w:r w:rsidRPr="001D5700">
        <w:fldChar w:fldCharType="separate"/>
      </w:r>
      <w:r w:rsidRPr="001D5700">
        <w:rPr>
          <w:szCs w:val="28"/>
        </w:rPr>
        <w:t>1.812</w:t>
      </w:r>
      <w:r w:rsidRPr="001D5700">
        <w:fldChar w:fldCharType="end"/>
      </w:r>
      <w:r w:rsidRPr="001D5700">
        <w:rPr>
          <w:spacing w:val="-4"/>
          <w:szCs w:val="28"/>
          <w:lang w:val="vi-VN"/>
        </w:rPr>
        <w:t xml:space="preserve"> vụ việc</w:t>
      </w:r>
      <w:r w:rsidRPr="001D5700">
        <w:rPr>
          <w:spacing w:val="-4"/>
          <w:szCs w:val="28"/>
        </w:rPr>
        <w:t xml:space="preserve"> tố cáo thuộc thẩm quyền</w:t>
      </w:r>
      <w:r w:rsidRPr="001D5700">
        <w:rPr>
          <w:spacing w:val="-4"/>
          <w:szCs w:val="28"/>
          <w:lang w:val="vi-VN"/>
        </w:rPr>
        <w:t xml:space="preserve">, đạt tỷ lệ </w:t>
      </w:r>
      <w:r w:rsidRPr="001D5700">
        <w:fldChar w:fldCharType="begin" w:fldLock="1"/>
      </w:r>
      <w:r w:rsidRPr="001D5700">
        <w:rPr>
          <w:spacing w:val="-4"/>
          <w:szCs w:val="28"/>
          <w:lang w:val="vi-VN"/>
        </w:rPr>
        <w:instrText xml:space="preserve"> LINK Excel.Sheet.12 "E:\\TT02 thongke\\Thongke.xlsx" KNTC!R144C12 \t \u \* MERGEFORMAT </w:instrText>
      </w:r>
      <w:r w:rsidRPr="001D5700">
        <w:fldChar w:fldCharType="separate"/>
      </w:r>
      <w:r w:rsidRPr="001D5700">
        <w:rPr>
          <w:szCs w:val="28"/>
        </w:rPr>
        <w:t>73,0%</w:t>
      </w:r>
      <w:r w:rsidRPr="001D5700">
        <w:fldChar w:fldCharType="end"/>
      </w:r>
      <w:bookmarkEnd w:id="122"/>
      <w:bookmarkEnd w:id="123"/>
      <w:r w:rsidRPr="001D5700">
        <w:rPr>
          <w:spacing w:val="-4"/>
          <w:szCs w:val="28"/>
        </w:rPr>
        <w:t>.</w:t>
      </w:r>
    </w:p>
    <w:bookmarkEnd w:id="112"/>
    <w:bookmarkEnd w:id="115"/>
    <w:p w14:paraId="57AC460B" w14:textId="77777777" w:rsidR="00B5553E" w:rsidRPr="001D5700" w:rsidRDefault="00B5553E" w:rsidP="00BE7FF3">
      <w:pPr>
        <w:pStyle w:val="BodyTextIndent"/>
        <w:widowControl w:val="0"/>
        <w:rPr>
          <w:spacing w:val="-4"/>
          <w:szCs w:val="28"/>
        </w:rPr>
      </w:pPr>
      <w:r w:rsidRPr="001D5700">
        <w:rPr>
          <w:spacing w:val="-4"/>
        </w:rPr>
        <w:t xml:space="preserve">+ </w:t>
      </w:r>
      <w:bookmarkStart w:id="124" w:name="_Hlk91117523"/>
      <w:bookmarkStart w:id="125" w:name="_Hlk139291240"/>
      <w:bookmarkStart w:id="126" w:name="_Hlk92290056"/>
      <w:r w:rsidRPr="001D5700">
        <w:rPr>
          <w:spacing w:val="-4"/>
          <w:szCs w:val="28"/>
          <w:lang w:val="vi-VN"/>
        </w:rPr>
        <w:t xml:space="preserve">Qua giải quyết tố cáo các cơ quan hành chính nhà nước đã kiến nghị thu hồi cho nhà nước </w:t>
      </w:r>
      <w:r w:rsidRPr="001D5700">
        <w:fldChar w:fldCharType="begin" w:fldLock="1"/>
      </w:r>
      <w:r w:rsidRPr="001D5700">
        <w:rPr>
          <w:spacing w:val="-4"/>
          <w:szCs w:val="28"/>
          <w:lang w:val="vi-VN"/>
        </w:rPr>
        <w:instrText xml:space="preserve"> LINK Excel.Sheet.12 "E:\\TT02 thongke\\Thongke.xlsx" KNTC!R163C3 \t \u \* MERGEFORMAT </w:instrText>
      </w:r>
      <w:r w:rsidRPr="001D5700">
        <w:fldChar w:fldCharType="separate"/>
      </w:r>
      <w:r w:rsidRPr="001D5700">
        <w:rPr>
          <w:szCs w:val="28"/>
        </w:rPr>
        <w:t>4,1</w:t>
      </w:r>
      <w:r w:rsidRPr="001D5700">
        <w:fldChar w:fldCharType="end"/>
      </w:r>
      <w:r w:rsidRPr="001D5700">
        <w:rPr>
          <w:spacing w:val="-4"/>
          <w:szCs w:val="28"/>
          <w:lang w:val="vi-VN"/>
        </w:rPr>
        <w:t xml:space="preserve"> tỷ đồng; bảo vệ quyền lợi cho </w:t>
      </w:r>
      <w:r w:rsidRPr="001D5700">
        <w:rPr>
          <w:spacing w:val="-4"/>
          <w:szCs w:val="28"/>
        </w:rPr>
        <w:t>0</w:t>
      </w:r>
      <w:r w:rsidRPr="001D5700">
        <w:fldChar w:fldCharType="begin" w:fldLock="1"/>
      </w:r>
      <w:r w:rsidRPr="001D5700">
        <w:rPr>
          <w:spacing w:val="-4"/>
          <w:szCs w:val="28"/>
          <w:lang w:val="vi-VN"/>
        </w:rPr>
        <w:instrText xml:space="preserve"> LINK Excel.Sheet.12 "E:\\TT02 thongke\\Thongke.xlsx" KNTC!R166C3 \t \u \* MERGEFORMAT </w:instrText>
      </w:r>
      <w:r w:rsidRPr="001D5700">
        <w:fldChar w:fldCharType="separate"/>
      </w:r>
      <w:r w:rsidRPr="001D5700">
        <w:rPr>
          <w:szCs w:val="28"/>
        </w:rPr>
        <w:t>3</w:t>
      </w:r>
      <w:r w:rsidRPr="001D5700">
        <w:fldChar w:fldCharType="end"/>
      </w:r>
      <w:r w:rsidRPr="001D5700">
        <w:rPr>
          <w:spacing w:val="-4"/>
          <w:szCs w:val="28"/>
          <w:lang w:val="vi-VN"/>
        </w:rPr>
        <w:t xml:space="preserve"> </w:t>
      </w:r>
      <w:r w:rsidRPr="001D5700">
        <w:rPr>
          <w:spacing w:val="-4"/>
          <w:szCs w:val="28"/>
        </w:rPr>
        <w:t>tổ chức</w:t>
      </w:r>
      <w:r w:rsidRPr="001D5700">
        <w:rPr>
          <w:spacing w:val="-4"/>
          <w:szCs w:val="28"/>
          <w:lang w:val="vi-VN"/>
        </w:rPr>
        <w:t xml:space="preserve">, </w:t>
      </w:r>
      <w:r w:rsidRPr="001D5700">
        <w:fldChar w:fldCharType="begin" w:fldLock="1"/>
      </w:r>
      <w:r w:rsidRPr="001D5700">
        <w:rPr>
          <w:spacing w:val="-4"/>
          <w:szCs w:val="28"/>
          <w:lang w:val="vi-VN"/>
        </w:rPr>
        <w:instrText xml:space="preserve"> LINK Excel.Sheet.12 "E:\\TT02 thongke\\Thongke.xlsx" KNTC!R167C3 \t \u \* MERGEFORMAT </w:instrText>
      </w:r>
      <w:r w:rsidRPr="001D5700">
        <w:fldChar w:fldCharType="separate"/>
      </w:r>
      <w:r w:rsidRPr="001D5700">
        <w:rPr>
          <w:szCs w:val="28"/>
        </w:rPr>
        <w:t>164</w:t>
      </w:r>
      <w:r w:rsidRPr="001D5700">
        <w:fldChar w:fldCharType="end"/>
      </w:r>
      <w:r w:rsidRPr="001D5700">
        <w:rPr>
          <w:spacing w:val="-4"/>
          <w:szCs w:val="28"/>
          <w:lang w:val="vi-VN"/>
        </w:rPr>
        <w:t xml:space="preserve"> cá nhân; trả lại cho các tổ chức, cá nhân </w:t>
      </w:r>
      <w:r w:rsidRPr="001D5700">
        <w:fldChar w:fldCharType="begin" w:fldLock="1"/>
      </w:r>
      <w:r w:rsidRPr="001D5700">
        <w:rPr>
          <w:spacing w:val="-4"/>
          <w:szCs w:val="28"/>
          <w:lang w:val="vi-VN"/>
        </w:rPr>
        <w:instrText xml:space="preserve"> LINK Excel.Sheet.12 "E:\\TT02 thongke\\Thongke.xlsx" KNTC!R168C3 \t \u \* MERGEFORMAT </w:instrText>
      </w:r>
      <w:r w:rsidRPr="001D5700">
        <w:fldChar w:fldCharType="separate"/>
      </w:r>
      <w:r w:rsidRPr="001D5700">
        <w:rPr>
          <w:szCs w:val="28"/>
        </w:rPr>
        <w:t>1,5</w:t>
      </w:r>
      <w:r w:rsidRPr="001D5700">
        <w:fldChar w:fldCharType="end"/>
      </w:r>
      <w:r w:rsidRPr="001D5700">
        <w:rPr>
          <w:spacing w:val="-4"/>
          <w:szCs w:val="28"/>
          <w:lang w:val="vi-VN"/>
        </w:rPr>
        <w:t xml:space="preserve"> tỷ đồng; kiến nghị xử lý </w:t>
      </w:r>
      <w:r w:rsidRPr="001D5700">
        <w:fldChar w:fldCharType="begin" w:fldLock="1"/>
      </w:r>
      <w:r w:rsidRPr="001D5700">
        <w:rPr>
          <w:spacing w:val="-4"/>
          <w:szCs w:val="28"/>
          <w:lang w:val="vi-VN"/>
        </w:rPr>
        <w:instrText xml:space="preserve"> LINK Excel.Sheet.12 "E:\\TT02 thongke\\Thongke.xlsx" KNTC!R176C3 \t \u \* MERGEFORMAT </w:instrText>
      </w:r>
      <w:r w:rsidRPr="001D5700">
        <w:fldChar w:fldCharType="separate"/>
      </w:r>
      <w:r w:rsidRPr="001D5700">
        <w:rPr>
          <w:szCs w:val="28"/>
        </w:rPr>
        <w:t>210</w:t>
      </w:r>
      <w:r w:rsidRPr="001D5700">
        <w:fldChar w:fldCharType="end"/>
      </w:r>
      <w:r w:rsidRPr="001D5700">
        <w:rPr>
          <w:spacing w:val="-4"/>
          <w:szCs w:val="28"/>
          <w:lang w:val="vi-VN"/>
        </w:rPr>
        <w:t xml:space="preserve"> người, trong đó có </w:t>
      </w:r>
      <w:r w:rsidRPr="001D5700">
        <w:fldChar w:fldCharType="begin" w:fldLock="1"/>
      </w:r>
      <w:r w:rsidRPr="001D5700">
        <w:rPr>
          <w:spacing w:val="-4"/>
          <w:szCs w:val="28"/>
          <w:lang w:val="vi-VN"/>
        </w:rPr>
        <w:instrText xml:space="preserve"> LINK Excel.Sheet.12 "E:\\TT02 thongke\\Thongke.xlsx" KNTC!R177C3 \t \u \* MERGEFORMAT </w:instrText>
      </w:r>
      <w:r w:rsidRPr="001D5700">
        <w:fldChar w:fldCharType="separate"/>
      </w:r>
      <w:r w:rsidRPr="001D5700">
        <w:rPr>
          <w:szCs w:val="28"/>
        </w:rPr>
        <w:t>188</w:t>
      </w:r>
      <w:r w:rsidRPr="001D5700">
        <w:fldChar w:fldCharType="end"/>
      </w:r>
      <w:r w:rsidRPr="001D5700">
        <w:rPr>
          <w:spacing w:val="-4"/>
          <w:szCs w:val="28"/>
          <w:lang w:val="vi-VN"/>
        </w:rPr>
        <w:t xml:space="preserve"> cán bộ, công chức; chuyển cơ quan điều tra tiếp tục xử lý </w:t>
      </w:r>
      <w:r w:rsidRPr="001D5700">
        <w:rPr>
          <w:spacing w:val="-4"/>
          <w:szCs w:val="28"/>
        </w:rPr>
        <w:t>0</w:t>
      </w:r>
      <w:r w:rsidRPr="001D5700">
        <w:fldChar w:fldCharType="begin" w:fldLock="1"/>
      </w:r>
      <w:r w:rsidRPr="001D5700">
        <w:rPr>
          <w:spacing w:val="-4"/>
          <w:szCs w:val="28"/>
          <w:lang w:val="vi-VN"/>
        </w:rPr>
        <w:instrText xml:space="preserve"> LINK Excel.Sheet.12 "E:\\TT02 thongke\\Thongke.xlsx" KNTC!R179C3 \t \u \* MERGEFORMAT </w:instrText>
      </w:r>
      <w:r w:rsidRPr="001D5700">
        <w:fldChar w:fldCharType="separate"/>
      </w:r>
      <w:r w:rsidRPr="001D5700">
        <w:rPr>
          <w:szCs w:val="28"/>
        </w:rPr>
        <w:t>4</w:t>
      </w:r>
      <w:r w:rsidRPr="001D5700">
        <w:fldChar w:fldCharType="end"/>
      </w:r>
      <w:r w:rsidRPr="001D5700">
        <w:rPr>
          <w:spacing w:val="-4"/>
          <w:szCs w:val="28"/>
          <w:lang w:val="vi-VN"/>
        </w:rPr>
        <w:t xml:space="preserve"> vụ, </w:t>
      </w:r>
      <w:r w:rsidRPr="001D5700">
        <w:rPr>
          <w:spacing w:val="-4"/>
          <w:szCs w:val="28"/>
        </w:rPr>
        <w:t>0</w:t>
      </w:r>
      <w:r w:rsidRPr="001D5700">
        <w:fldChar w:fldCharType="begin" w:fldLock="1"/>
      </w:r>
      <w:r w:rsidRPr="001D5700">
        <w:rPr>
          <w:spacing w:val="-4"/>
          <w:szCs w:val="28"/>
          <w:lang w:val="vi-VN"/>
        </w:rPr>
        <w:instrText xml:space="preserve"> LINK Excel.Sheet.12 "E:\\TT02 thongke\\Thongke.xlsx" KNTC!R180C3 \t \u \* MERGEFORMAT </w:instrText>
      </w:r>
      <w:r w:rsidRPr="001D5700">
        <w:fldChar w:fldCharType="separate"/>
      </w:r>
      <w:r w:rsidRPr="001D5700">
        <w:rPr>
          <w:szCs w:val="28"/>
        </w:rPr>
        <w:t>2</w:t>
      </w:r>
      <w:r w:rsidRPr="001D5700">
        <w:fldChar w:fldCharType="end"/>
      </w:r>
      <w:r w:rsidRPr="001D5700">
        <w:rPr>
          <w:spacing w:val="-4"/>
          <w:szCs w:val="28"/>
          <w:lang w:val="vi-VN"/>
        </w:rPr>
        <w:t xml:space="preserve"> đối tượng, trong đó có </w:t>
      </w:r>
      <w:r w:rsidRPr="001D5700">
        <w:rPr>
          <w:spacing w:val="-4"/>
          <w:szCs w:val="28"/>
        </w:rPr>
        <w:t>0</w:t>
      </w:r>
      <w:r w:rsidRPr="001D5700">
        <w:fldChar w:fldCharType="begin" w:fldLock="1"/>
      </w:r>
      <w:r w:rsidRPr="001D5700">
        <w:rPr>
          <w:spacing w:val="-4"/>
          <w:szCs w:val="28"/>
          <w:lang w:val="vi-VN"/>
        </w:rPr>
        <w:instrText xml:space="preserve"> LINK Excel.Sheet.12 "E:\\TT02 thongke\\Thongke.xlsx" KNTC!R181C3 \t \u \* MERGEFORMAT </w:instrText>
      </w:r>
      <w:r w:rsidRPr="001D5700">
        <w:fldChar w:fldCharType="separate"/>
      </w:r>
      <w:r w:rsidRPr="001D5700">
        <w:rPr>
          <w:szCs w:val="28"/>
        </w:rPr>
        <w:t>1</w:t>
      </w:r>
      <w:r w:rsidRPr="001D5700">
        <w:fldChar w:fldCharType="end"/>
      </w:r>
      <w:r w:rsidRPr="001D5700">
        <w:rPr>
          <w:spacing w:val="-4"/>
          <w:szCs w:val="28"/>
          <w:lang w:val="vi-VN"/>
        </w:rPr>
        <w:t xml:space="preserve"> cán bộ, công chức</w:t>
      </w:r>
      <w:bookmarkEnd w:id="124"/>
      <w:r w:rsidRPr="001D5700">
        <w:rPr>
          <w:spacing w:val="-4"/>
          <w:szCs w:val="28"/>
          <w:lang w:val="vi-VN"/>
        </w:rPr>
        <w:t>.</w:t>
      </w:r>
      <w:bookmarkEnd w:id="125"/>
    </w:p>
    <w:p w14:paraId="07080059" w14:textId="77777777" w:rsidR="00B5553E" w:rsidRPr="001D5700" w:rsidRDefault="00B5553E" w:rsidP="00BE7FF3">
      <w:pPr>
        <w:pStyle w:val="BodyTextIndent"/>
        <w:widowControl w:val="0"/>
        <w:rPr>
          <w:spacing w:val="-4"/>
          <w:szCs w:val="28"/>
          <w:lang w:val="vi-VN"/>
        </w:rPr>
      </w:pPr>
      <w:bookmarkStart w:id="127" w:name="_Hlk99321294"/>
      <w:bookmarkStart w:id="128" w:name="_Hlk99388045"/>
      <w:r w:rsidRPr="001D5700">
        <w:rPr>
          <w:spacing w:val="-4"/>
          <w:szCs w:val="28"/>
        </w:rPr>
        <w:t xml:space="preserve">+ </w:t>
      </w:r>
      <w:r w:rsidRPr="001D5700">
        <w:rPr>
          <w:spacing w:val="-4"/>
          <w:szCs w:val="28"/>
          <w:lang w:val="vi-VN"/>
        </w:rPr>
        <w:t xml:space="preserve">Phân tích kết quả giải quyết </w:t>
      </w:r>
      <w:r w:rsidRPr="001D5700">
        <w:fldChar w:fldCharType="begin" w:fldLock="1"/>
      </w:r>
      <w:r w:rsidRPr="001D5700">
        <w:rPr>
          <w:spacing w:val="-4"/>
          <w:szCs w:val="28"/>
          <w:lang w:val="vi-VN"/>
        </w:rPr>
        <w:instrText xml:space="preserve"> LINK Excel.Sheet.12 "E:\\TT02 thongke\\Thongke.xlsx" KNTC!R146C3 \t \u \* MERGEFORMAT </w:instrText>
      </w:r>
      <w:r w:rsidRPr="001D5700">
        <w:fldChar w:fldCharType="separate"/>
      </w:r>
      <w:r w:rsidRPr="001D5700">
        <w:rPr>
          <w:szCs w:val="28"/>
        </w:rPr>
        <w:t>4.396</w:t>
      </w:r>
      <w:r w:rsidRPr="001D5700">
        <w:fldChar w:fldCharType="end"/>
      </w:r>
      <w:r w:rsidRPr="001D5700">
        <w:fldChar w:fldCharType="begin" w:fldLock="1"/>
      </w:r>
      <w:r w:rsidRPr="001D5700">
        <w:rPr>
          <w:spacing w:val="-4"/>
          <w:szCs w:val="28"/>
          <w:lang w:val="vi-VN"/>
        </w:rPr>
        <w:instrText xml:space="preserve"> LINK Excel.Sheet.12 "E:\\TT02 thongke\\Thongke.xlsx" KNTC!R146C15 \t \u \* MERGEFORMAT </w:instrText>
      </w:r>
      <w:r w:rsidRPr="001D5700">
        <w:fldChar w:fldCharType="end"/>
      </w:r>
      <w:r w:rsidRPr="001D5700">
        <w:rPr>
          <w:spacing w:val="-4"/>
          <w:szCs w:val="28"/>
          <w:lang w:val="vi-VN"/>
        </w:rPr>
        <w:t xml:space="preserve"> vụ việc tố cáo bằng quyết định hành chính</w:t>
      </w:r>
      <w:r w:rsidRPr="001D5700">
        <w:rPr>
          <w:rStyle w:val="FootnoteReference"/>
          <w:spacing w:val="-4"/>
        </w:rPr>
        <w:footnoteReference w:id="27"/>
      </w:r>
      <w:r w:rsidRPr="001D5700">
        <w:rPr>
          <w:spacing w:val="-4"/>
          <w:szCs w:val="28"/>
          <w:lang w:val="vi-VN"/>
        </w:rPr>
        <w:t xml:space="preserve"> cho thấy: có </w:t>
      </w:r>
      <w:r w:rsidRPr="001D5700">
        <w:fldChar w:fldCharType="begin" w:fldLock="1"/>
      </w:r>
      <w:r w:rsidRPr="001D5700">
        <w:rPr>
          <w:spacing w:val="-4"/>
          <w:szCs w:val="28"/>
          <w:lang w:val="vi-VN"/>
        </w:rPr>
        <w:instrText xml:space="preserve"> LINK Excel.Sheet.12 "E:\\TT02 thongke\\Thongke.xlsx" KNTC!R147C3 \t \u \* MERGEFORMAT </w:instrText>
      </w:r>
      <w:r w:rsidRPr="001D5700">
        <w:fldChar w:fldCharType="separate"/>
      </w:r>
      <w:r w:rsidRPr="001D5700">
        <w:rPr>
          <w:szCs w:val="28"/>
        </w:rPr>
        <w:t>207</w:t>
      </w:r>
      <w:r w:rsidRPr="001D5700">
        <w:fldChar w:fldCharType="end"/>
      </w:r>
      <w:r w:rsidRPr="001D5700">
        <w:fldChar w:fldCharType="begin" w:fldLock="1"/>
      </w:r>
      <w:r w:rsidRPr="001D5700">
        <w:rPr>
          <w:spacing w:val="-4"/>
          <w:szCs w:val="28"/>
          <w:lang w:val="vi-VN"/>
        </w:rPr>
        <w:instrText xml:space="preserve"> LINK Excel.Sheet.12 "E:\\TT02 thongke\\Thongke.xlsx" KNTC!R148C15 \t \u \* MERGEFORMAT </w:instrText>
      </w:r>
      <w:r w:rsidRPr="001D5700">
        <w:fldChar w:fldCharType="end"/>
      </w:r>
      <w:r w:rsidRPr="001D5700">
        <w:rPr>
          <w:spacing w:val="-4"/>
          <w:szCs w:val="28"/>
          <w:lang w:val="vi-VN"/>
        </w:rPr>
        <w:t xml:space="preserve"> tố cáo đúng (</w:t>
      </w:r>
      <w:r w:rsidRPr="001D5700">
        <w:fldChar w:fldCharType="begin" w:fldLock="1"/>
      </w:r>
      <w:r w:rsidRPr="001D5700">
        <w:rPr>
          <w:spacing w:val="-4"/>
          <w:szCs w:val="28"/>
          <w:lang w:val="vi-VN"/>
        </w:rPr>
        <w:instrText xml:space="preserve"> LINK Excel.Sheet.12 "E:\\TT02 thongke\\Thongke.xlsx" KNTC!R148C3 \t \u \* MERGEFORMAT </w:instrText>
      </w:r>
      <w:r w:rsidRPr="001D5700">
        <w:fldChar w:fldCharType="separate"/>
      </w:r>
      <w:r w:rsidRPr="001D5700">
        <w:rPr>
          <w:szCs w:val="28"/>
        </w:rPr>
        <w:t>4,7%</w:t>
      </w:r>
      <w:r w:rsidRPr="001D5700">
        <w:fldChar w:fldCharType="end"/>
      </w:r>
      <w:r w:rsidRPr="001D5700">
        <w:fldChar w:fldCharType="begin" w:fldLock="1"/>
      </w:r>
      <w:r w:rsidRPr="001D5700">
        <w:rPr>
          <w:spacing w:val="-4"/>
          <w:szCs w:val="28"/>
          <w:lang w:val="vi-VN"/>
        </w:rPr>
        <w:instrText xml:space="preserve"> LINK Excel.Sheet.12 "E:\\TT02 thongke\\Thongke.xlsx" KNTC!R148C16 \t \u \* MERGEFORMAT </w:instrText>
      </w:r>
      <w:r w:rsidRPr="001D5700">
        <w:fldChar w:fldCharType="end"/>
      </w:r>
      <w:r w:rsidRPr="001D5700">
        <w:rPr>
          <w:spacing w:val="-4"/>
          <w:szCs w:val="28"/>
          <w:lang w:val="vi-VN"/>
        </w:rPr>
        <w:t xml:space="preserve">); </w:t>
      </w:r>
      <w:r w:rsidRPr="001D5700">
        <w:fldChar w:fldCharType="begin" w:fldLock="1"/>
      </w:r>
      <w:r w:rsidRPr="001D5700">
        <w:rPr>
          <w:spacing w:val="-4"/>
          <w:szCs w:val="28"/>
          <w:lang w:val="vi-VN"/>
        </w:rPr>
        <w:instrText xml:space="preserve"> LINK Excel.Sheet.12 "E:\\TT02 thongke\\Thongke.xlsx" KNTC!R149C3 \t \u \* MERGEFORMAT </w:instrText>
      </w:r>
      <w:r w:rsidRPr="001D5700">
        <w:fldChar w:fldCharType="separate"/>
      </w:r>
      <w:r w:rsidRPr="001D5700">
        <w:rPr>
          <w:szCs w:val="28"/>
        </w:rPr>
        <w:t>2.358</w:t>
      </w:r>
      <w:r w:rsidRPr="001D5700">
        <w:fldChar w:fldCharType="end"/>
      </w:r>
      <w:r w:rsidRPr="001D5700">
        <w:fldChar w:fldCharType="begin" w:fldLock="1"/>
      </w:r>
      <w:r w:rsidRPr="001D5700">
        <w:rPr>
          <w:spacing w:val="-4"/>
          <w:szCs w:val="28"/>
          <w:lang w:val="vi-VN"/>
        </w:rPr>
        <w:instrText xml:space="preserve"> LINK Excel.Sheet.12 "E:\\TT02 thongke\\Thongke.xlsx" KNTC!R150C15 \t \u \* MERGEFORMAT </w:instrText>
      </w:r>
      <w:r w:rsidRPr="001D5700">
        <w:fldChar w:fldCharType="end"/>
      </w:r>
      <w:r w:rsidRPr="001D5700">
        <w:rPr>
          <w:spacing w:val="-4"/>
          <w:szCs w:val="28"/>
          <w:lang w:val="vi-VN"/>
        </w:rPr>
        <w:t xml:space="preserve"> tố cáo sai (</w:t>
      </w:r>
      <w:r w:rsidRPr="001D5700">
        <w:fldChar w:fldCharType="begin" w:fldLock="1"/>
      </w:r>
      <w:r w:rsidRPr="001D5700">
        <w:rPr>
          <w:spacing w:val="-4"/>
          <w:szCs w:val="28"/>
          <w:lang w:val="vi-VN"/>
        </w:rPr>
        <w:instrText xml:space="preserve"> LINK Excel.Sheet.12 "E:\\TT02 thongke\\Thongke.xlsx" KNTC!R150C3 \t \u \* MERGEFORMAT </w:instrText>
      </w:r>
      <w:r w:rsidRPr="001D5700">
        <w:fldChar w:fldCharType="separate"/>
      </w:r>
      <w:r w:rsidRPr="001D5700">
        <w:rPr>
          <w:szCs w:val="28"/>
        </w:rPr>
        <w:t>53,6%</w:t>
      </w:r>
      <w:r w:rsidRPr="001D5700">
        <w:fldChar w:fldCharType="end"/>
      </w:r>
      <w:r w:rsidRPr="001D5700">
        <w:fldChar w:fldCharType="begin" w:fldLock="1"/>
      </w:r>
      <w:r w:rsidRPr="001D5700">
        <w:rPr>
          <w:spacing w:val="-4"/>
          <w:szCs w:val="28"/>
          <w:lang w:val="vi-VN"/>
        </w:rPr>
        <w:instrText xml:space="preserve"> LINK Excel.Sheet.12 "E:\\TT02 thongke\\Thongke.xlsx" KNTC!R150C16 \t \u \* MERGEFORMAT </w:instrText>
      </w:r>
      <w:r w:rsidRPr="001D5700">
        <w:fldChar w:fldCharType="end"/>
      </w:r>
      <w:r w:rsidRPr="001D5700">
        <w:rPr>
          <w:spacing w:val="-4"/>
          <w:szCs w:val="28"/>
          <w:lang w:val="vi-VN"/>
        </w:rPr>
        <w:t xml:space="preserve">); </w:t>
      </w:r>
      <w:r w:rsidRPr="001D5700">
        <w:fldChar w:fldCharType="begin" w:fldLock="1"/>
      </w:r>
      <w:r w:rsidRPr="001D5700">
        <w:rPr>
          <w:spacing w:val="-4"/>
          <w:szCs w:val="28"/>
          <w:lang w:val="vi-VN"/>
        </w:rPr>
        <w:instrText xml:space="preserve"> LINK Excel.Sheet.12 "E:\\TT02 thongke\\Thongke.xlsx" KNTC!R151C3 \t \u \* MERGEFORMAT </w:instrText>
      </w:r>
      <w:r w:rsidRPr="001D5700">
        <w:fldChar w:fldCharType="separate"/>
      </w:r>
      <w:r w:rsidRPr="001D5700">
        <w:rPr>
          <w:szCs w:val="28"/>
        </w:rPr>
        <w:t>470</w:t>
      </w:r>
      <w:r w:rsidRPr="001D5700">
        <w:fldChar w:fldCharType="end"/>
      </w:r>
      <w:r w:rsidRPr="001D5700">
        <w:fldChar w:fldCharType="begin" w:fldLock="1"/>
      </w:r>
      <w:r w:rsidRPr="001D5700">
        <w:rPr>
          <w:spacing w:val="-4"/>
          <w:szCs w:val="28"/>
          <w:lang w:val="vi-VN"/>
        </w:rPr>
        <w:instrText xml:space="preserve"> LINK Excel.Sheet.12 "E:\\TT02 thongke\\Thongke.xlsx" KNTC!R152C15 \t \u \* MERGEFORMAT </w:instrText>
      </w:r>
      <w:r w:rsidRPr="001D5700">
        <w:fldChar w:fldCharType="end"/>
      </w:r>
      <w:r w:rsidRPr="001D5700">
        <w:rPr>
          <w:spacing w:val="-4"/>
          <w:szCs w:val="28"/>
          <w:lang w:val="vi-VN"/>
        </w:rPr>
        <w:t xml:space="preserve"> tố cáo có đúng, có sai (</w:t>
      </w:r>
      <w:r w:rsidRPr="001D5700">
        <w:fldChar w:fldCharType="begin" w:fldLock="1"/>
      </w:r>
      <w:r w:rsidRPr="001D5700">
        <w:rPr>
          <w:spacing w:val="-4"/>
          <w:szCs w:val="28"/>
          <w:lang w:val="vi-VN"/>
        </w:rPr>
        <w:instrText xml:space="preserve"> LINK Excel.Sheet.12 "E:\\TT02 thongke\\Thongke.xlsx" KNTC!R152C3 \t \u \* MERGEFORMAT </w:instrText>
      </w:r>
      <w:r w:rsidRPr="001D5700">
        <w:fldChar w:fldCharType="separate"/>
      </w:r>
      <w:r w:rsidRPr="001D5700">
        <w:rPr>
          <w:szCs w:val="28"/>
        </w:rPr>
        <w:t>10,7%</w:t>
      </w:r>
      <w:r w:rsidRPr="001D5700">
        <w:fldChar w:fldCharType="end"/>
      </w:r>
      <w:r w:rsidRPr="001D5700">
        <w:fldChar w:fldCharType="begin" w:fldLock="1"/>
      </w:r>
      <w:r w:rsidRPr="001D5700">
        <w:rPr>
          <w:spacing w:val="-4"/>
          <w:szCs w:val="28"/>
          <w:lang w:val="vi-VN"/>
        </w:rPr>
        <w:instrText xml:space="preserve"> LINK Excel.Sheet.12 "E:\\TT02 thongke\\Thongke.xlsx" KNTC!R152C16 \t \u \* MERGEFORMAT </w:instrText>
      </w:r>
      <w:r w:rsidRPr="001D5700">
        <w:fldChar w:fldCharType="end"/>
      </w:r>
      <w:r w:rsidRPr="001D5700">
        <w:rPr>
          <w:spacing w:val="-4"/>
          <w:szCs w:val="28"/>
          <w:lang w:val="vi-VN"/>
        </w:rPr>
        <w:t>)</w:t>
      </w:r>
      <w:r w:rsidRPr="001D5700">
        <w:rPr>
          <w:spacing w:val="-4"/>
          <w:szCs w:val="28"/>
        </w:rPr>
        <w:t>, còn lại là vụ việc rút toàn bộ nội dung tố cáo hoặc vụ việc đình chỉ không do rút tố cáo</w:t>
      </w:r>
      <w:r w:rsidRPr="001D5700">
        <w:rPr>
          <w:spacing w:val="-4"/>
          <w:szCs w:val="28"/>
          <w:lang w:val="vi-VN"/>
        </w:rPr>
        <w:t>.</w:t>
      </w:r>
      <w:bookmarkEnd w:id="127"/>
    </w:p>
    <w:p w14:paraId="590207EF" w14:textId="77777777" w:rsidR="00B5553E" w:rsidRPr="001D5700" w:rsidRDefault="00B5553E" w:rsidP="00BE7FF3">
      <w:pPr>
        <w:pStyle w:val="BodyTextIndent"/>
        <w:widowControl w:val="0"/>
        <w:rPr>
          <w:spacing w:val="-4"/>
          <w:szCs w:val="28"/>
          <w:lang w:val="vi-VN"/>
        </w:rPr>
      </w:pPr>
      <w:bookmarkStart w:id="129" w:name="_Hlk99321303"/>
      <w:bookmarkEnd w:id="128"/>
      <w:r w:rsidRPr="001D5700">
        <w:rPr>
          <w:spacing w:val="-4"/>
          <w:szCs w:val="28"/>
        </w:rPr>
        <w:t xml:space="preserve">+ </w:t>
      </w:r>
      <w:r w:rsidRPr="001D5700">
        <w:rPr>
          <w:spacing w:val="-4"/>
          <w:szCs w:val="28"/>
          <w:lang w:val="vi-VN"/>
        </w:rPr>
        <w:t xml:space="preserve">Về tố cáo tiếp: </w:t>
      </w:r>
      <w:bookmarkStart w:id="130" w:name="_Hlk144217715"/>
      <w:r w:rsidRPr="001D5700">
        <w:rPr>
          <w:spacing w:val="-4"/>
          <w:szCs w:val="28"/>
          <w:lang w:val="vi-VN"/>
        </w:rPr>
        <w:t xml:space="preserve">Trong số các vụ việc tố cáo nêu trên, </w:t>
      </w:r>
      <w:bookmarkStart w:id="131" w:name="_Hlk148095191"/>
      <w:r w:rsidRPr="001D5700">
        <w:rPr>
          <w:spacing w:val="-4"/>
          <w:szCs w:val="28"/>
          <w:lang w:val="vi-VN"/>
        </w:rPr>
        <w:t xml:space="preserve">có </w:t>
      </w:r>
      <w:bookmarkStart w:id="132" w:name="_Hlk176953316"/>
      <w:r w:rsidRPr="001D5700">
        <w:fldChar w:fldCharType="begin" w:fldLock="1"/>
      </w:r>
      <w:r w:rsidRPr="001D5700">
        <w:rPr>
          <w:spacing w:val="-4"/>
          <w:szCs w:val="28"/>
          <w:lang w:val="vi-VN"/>
        </w:rPr>
        <w:instrText xml:space="preserve"> LINK Excel.Sheet.12 "E:\\TT02 thongke\\Thongke.xlsx" KNTC!R153C3 \t \u \* MERGEFORMAT </w:instrText>
      </w:r>
      <w:r w:rsidRPr="001D5700">
        <w:fldChar w:fldCharType="separate"/>
      </w:r>
      <w:r w:rsidRPr="001D5700">
        <w:rPr>
          <w:szCs w:val="28"/>
        </w:rPr>
        <w:t>159</w:t>
      </w:r>
      <w:r w:rsidRPr="001D5700">
        <w:fldChar w:fldCharType="end"/>
      </w:r>
      <w:r w:rsidRPr="001D5700">
        <w:rPr>
          <w:spacing w:val="-4"/>
          <w:szCs w:val="28"/>
          <w:lang w:val="vi-VN"/>
        </w:rPr>
        <w:t xml:space="preserve"> vụ việc tố cáo tiếp phải giải quyết, các cơ quan có thẩm quyền đã giải quyết </w:t>
      </w:r>
      <w:r w:rsidRPr="001D5700">
        <w:fldChar w:fldCharType="begin" w:fldLock="1"/>
      </w:r>
      <w:r w:rsidRPr="001D5700">
        <w:rPr>
          <w:spacing w:val="-4"/>
          <w:szCs w:val="28"/>
          <w:lang w:val="vi-VN"/>
        </w:rPr>
        <w:instrText xml:space="preserve"> LINK Excel.Sheet.12 "E:\\TT02 thongke\\Thongke.xlsx" KNTC!R154C3 \t \u \* MERGEFORMAT </w:instrText>
      </w:r>
      <w:r w:rsidRPr="001D5700">
        <w:fldChar w:fldCharType="separate"/>
      </w:r>
      <w:r w:rsidRPr="001D5700">
        <w:rPr>
          <w:szCs w:val="28"/>
        </w:rPr>
        <w:t>153</w:t>
      </w:r>
      <w:r w:rsidRPr="001D5700">
        <w:fldChar w:fldCharType="end"/>
      </w:r>
      <w:r w:rsidRPr="001D5700">
        <w:rPr>
          <w:spacing w:val="-4"/>
          <w:szCs w:val="28"/>
          <w:lang w:val="vi-VN"/>
        </w:rPr>
        <w:t xml:space="preserve"> vụ việc (đạt </w:t>
      </w:r>
      <w:r w:rsidRPr="001D5700">
        <w:fldChar w:fldCharType="begin" w:fldLock="1"/>
      </w:r>
      <w:r w:rsidRPr="001D5700">
        <w:rPr>
          <w:spacing w:val="-4"/>
          <w:szCs w:val="28"/>
          <w:lang w:val="vi-VN"/>
        </w:rPr>
        <w:instrText xml:space="preserve"> LINK Excel.Sheet.12 "E:\\TT02 thongke\\Thongke.xlsx" KNTC!R155C3 \t \u \* MERGEFORMAT </w:instrText>
      </w:r>
      <w:r w:rsidRPr="001D5700">
        <w:fldChar w:fldCharType="separate"/>
      </w:r>
      <w:r w:rsidRPr="001D5700">
        <w:rPr>
          <w:szCs w:val="28"/>
        </w:rPr>
        <w:t>96,2%</w:t>
      </w:r>
      <w:r w:rsidRPr="001D5700">
        <w:fldChar w:fldCharType="end"/>
      </w:r>
      <w:r w:rsidRPr="001D5700">
        <w:rPr>
          <w:spacing w:val="-4"/>
          <w:szCs w:val="28"/>
          <w:lang w:val="vi-VN"/>
        </w:rPr>
        <w:t xml:space="preserve">). Phân tích kết quả giải quyết cho thấy có </w:t>
      </w:r>
      <w:r w:rsidRPr="001D5700">
        <w:rPr>
          <w:spacing w:val="-4"/>
          <w:szCs w:val="28"/>
        </w:rPr>
        <w:t>0</w:t>
      </w:r>
      <w:r w:rsidRPr="001D5700">
        <w:fldChar w:fldCharType="begin" w:fldLock="1"/>
      </w:r>
      <w:r w:rsidRPr="001D5700">
        <w:rPr>
          <w:spacing w:val="-4"/>
          <w:szCs w:val="28"/>
          <w:lang w:val="vi-VN"/>
        </w:rPr>
        <w:instrText xml:space="preserve"> LINK Excel.Sheet.12 "E:\\TT02 thongke\\Thongke.xlsx" KNTC!R156C3 \t \u \* MERGEFORMAT </w:instrText>
      </w:r>
      <w:r w:rsidRPr="001D5700">
        <w:fldChar w:fldCharType="separate"/>
      </w:r>
      <w:r w:rsidRPr="001D5700">
        <w:rPr>
          <w:szCs w:val="28"/>
        </w:rPr>
        <w:t>9</w:t>
      </w:r>
      <w:r w:rsidRPr="001D5700">
        <w:fldChar w:fldCharType="end"/>
      </w:r>
      <w:r w:rsidRPr="001D5700">
        <w:rPr>
          <w:spacing w:val="-4"/>
          <w:szCs w:val="28"/>
          <w:lang w:val="vi-VN"/>
        </w:rPr>
        <w:t xml:space="preserve"> tố cáo tiếp đúng (</w:t>
      </w:r>
      <w:r w:rsidRPr="001D5700">
        <w:fldChar w:fldCharType="begin" w:fldLock="1"/>
      </w:r>
      <w:r w:rsidRPr="001D5700">
        <w:rPr>
          <w:spacing w:val="-4"/>
          <w:szCs w:val="28"/>
          <w:lang w:val="vi-VN"/>
        </w:rPr>
        <w:instrText xml:space="preserve"> LINK Excel.Sheet.12 "E:\\TT02 thongke\\Thongke.xlsx" KNTC!R157C3 \t \u \* MERGEFORMAT </w:instrText>
      </w:r>
      <w:r w:rsidRPr="001D5700">
        <w:fldChar w:fldCharType="separate"/>
      </w:r>
      <w:r w:rsidRPr="001D5700">
        <w:rPr>
          <w:szCs w:val="28"/>
        </w:rPr>
        <w:t>5,9%</w:t>
      </w:r>
      <w:r w:rsidRPr="001D5700">
        <w:fldChar w:fldCharType="end"/>
      </w:r>
      <w:r w:rsidRPr="001D5700">
        <w:rPr>
          <w:spacing w:val="-4"/>
          <w:szCs w:val="28"/>
          <w:lang w:val="vi-VN"/>
        </w:rPr>
        <w:t xml:space="preserve">); </w:t>
      </w:r>
      <w:r w:rsidRPr="001D5700">
        <w:fldChar w:fldCharType="begin" w:fldLock="1"/>
      </w:r>
      <w:r w:rsidRPr="001D5700">
        <w:rPr>
          <w:spacing w:val="-4"/>
          <w:szCs w:val="28"/>
          <w:lang w:val="vi-VN"/>
        </w:rPr>
        <w:instrText xml:space="preserve"> LINK Excel.Sheet.12 "E:\\TT02 thongke\\Thongke.xlsx" KNTC!R158C3 \t \u \* MERGEFORMAT </w:instrText>
      </w:r>
      <w:r w:rsidRPr="001D5700">
        <w:fldChar w:fldCharType="separate"/>
      </w:r>
      <w:r w:rsidRPr="001D5700">
        <w:rPr>
          <w:szCs w:val="28"/>
        </w:rPr>
        <w:t>26</w:t>
      </w:r>
      <w:r w:rsidRPr="001D5700">
        <w:fldChar w:fldCharType="end"/>
      </w:r>
      <w:r w:rsidRPr="001D5700">
        <w:rPr>
          <w:spacing w:val="-4"/>
          <w:szCs w:val="28"/>
          <w:lang w:val="vi-VN"/>
        </w:rPr>
        <w:t xml:space="preserve"> tố cáo tiếp sai (</w:t>
      </w:r>
      <w:r w:rsidRPr="001D5700">
        <w:fldChar w:fldCharType="begin" w:fldLock="1"/>
      </w:r>
      <w:r w:rsidRPr="001D5700">
        <w:rPr>
          <w:spacing w:val="-4"/>
          <w:szCs w:val="28"/>
          <w:lang w:val="vi-VN"/>
        </w:rPr>
        <w:instrText xml:space="preserve"> LINK Excel.Sheet.12 "E:\\TT02 thongke\\Thongke.xlsx" KNTC!R159C3 \t \u \* MERGEFORMAT </w:instrText>
      </w:r>
      <w:r w:rsidRPr="001D5700">
        <w:fldChar w:fldCharType="separate"/>
      </w:r>
      <w:r w:rsidRPr="001D5700">
        <w:rPr>
          <w:szCs w:val="28"/>
        </w:rPr>
        <w:t>17,0%</w:t>
      </w:r>
      <w:r w:rsidRPr="001D5700">
        <w:fldChar w:fldCharType="end"/>
      </w:r>
      <w:r w:rsidRPr="001D5700">
        <w:rPr>
          <w:spacing w:val="-4"/>
          <w:szCs w:val="28"/>
          <w:lang w:val="vi-VN"/>
        </w:rPr>
        <w:t xml:space="preserve">); </w:t>
      </w:r>
      <w:r w:rsidRPr="001D5700">
        <w:fldChar w:fldCharType="begin" w:fldLock="1"/>
      </w:r>
      <w:r w:rsidRPr="001D5700">
        <w:rPr>
          <w:spacing w:val="-4"/>
          <w:szCs w:val="28"/>
          <w:lang w:val="vi-VN"/>
        </w:rPr>
        <w:instrText xml:space="preserve"> LINK Excel.Sheet.12 "E:\\TT02 thongke\\Thongke.xlsx" KNTC!R160C3 \t \u \* MERGEFORMAT </w:instrText>
      </w:r>
      <w:r w:rsidRPr="001D5700">
        <w:fldChar w:fldCharType="separate"/>
      </w:r>
      <w:r w:rsidRPr="001D5700">
        <w:rPr>
          <w:szCs w:val="28"/>
        </w:rPr>
        <w:t>118</w:t>
      </w:r>
      <w:r w:rsidRPr="001D5700">
        <w:fldChar w:fldCharType="end"/>
      </w:r>
      <w:r w:rsidRPr="001D5700">
        <w:rPr>
          <w:spacing w:val="-4"/>
          <w:szCs w:val="28"/>
          <w:lang w:val="vi-VN"/>
        </w:rPr>
        <w:t xml:space="preserve"> tố cáo tiếp có đúng có sai (</w:t>
      </w:r>
      <w:r w:rsidRPr="001D5700">
        <w:fldChar w:fldCharType="begin" w:fldLock="1"/>
      </w:r>
      <w:r w:rsidRPr="001D5700">
        <w:rPr>
          <w:spacing w:val="-4"/>
          <w:szCs w:val="28"/>
          <w:lang w:val="vi-VN"/>
        </w:rPr>
        <w:instrText xml:space="preserve"> LINK Excel.Sheet.12 "E:\\TT02 thongke\\Thongke.xlsx" KNTC!R161C3 \t \u \* MERGEFORMAT </w:instrText>
      </w:r>
      <w:r w:rsidRPr="001D5700">
        <w:fldChar w:fldCharType="separate"/>
      </w:r>
      <w:r w:rsidRPr="001D5700">
        <w:rPr>
          <w:szCs w:val="28"/>
        </w:rPr>
        <w:t>77,1%</w:t>
      </w:r>
      <w:r w:rsidRPr="001D5700">
        <w:fldChar w:fldCharType="end"/>
      </w:r>
      <w:r w:rsidRPr="001D5700">
        <w:rPr>
          <w:spacing w:val="-4"/>
          <w:szCs w:val="28"/>
          <w:lang w:val="vi-VN"/>
        </w:rPr>
        <w:t>).</w:t>
      </w:r>
      <w:bookmarkEnd w:id="86"/>
      <w:bookmarkEnd w:id="126"/>
      <w:bookmarkEnd w:id="129"/>
      <w:bookmarkEnd w:id="130"/>
      <w:bookmarkEnd w:id="131"/>
      <w:bookmarkEnd w:id="132"/>
    </w:p>
    <w:p w14:paraId="3DF73F1B" w14:textId="77777777" w:rsidR="00E51031" w:rsidRPr="001D5700" w:rsidRDefault="00E51031" w:rsidP="00BE7FF3">
      <w:pPr>
        <w:widowControl w:val="0"/>
        <w:pBdr>
          <w:bottom w:val="single" w:sz="4" w:space="10" w:color="FFFFFF"/>
        </w:pBdr>
        <w:snapToGrid w:val="0"/>
        <w:ind w:firstLine="720"/>
        <w:jc w:val="both"/>
      </w:pPr>
      <w:r w:rsidRPr="001D5700">
        <w:t xml:space="preserve">c) Kết quả thực hiện Kết luận </w:t>
      </w:r>
      <w:r w:rsidRPr="001D5700">
        <w:rPr>
          <w:spacing w:val="-2"/>
          <w:lang w:val="de-DE"/>
        </w:rPr>
        <w:t xml:space="preserve">của đồng chí Tổng Bí thư Tô Lâm </w:t>
      </w:r>
      <w:r w:rsidR="000C6EE3" w:rsidRPr="001D5700">
        <w:rPr>
          <w:spacing w:val="-2"/>
          <w:lang w:val="de-DE"/>
        </w:rPr>
        <w:t>về giải quyết các vụ việc khiếu nại, tố cáo kéo dài, vượt cấp lên Trung ương trên địa bàn thành phố Hà Nội</w:t>
      </w:r>
    </w:p>
    <w:p w14:paraId="513CBC22" w14:textId="77777777" w:rsidR="00E51031" w:rsidRPr="001D5700" w:rsidRDefault="00E51031" w:rsidP="00BE7FF3">
      <w:pPr>
        <w:widowControl w:val="0"/>
        <w:pBdr>
          <w:bottom w:val="single" w:sz="4" w:space="10" w:color="FFFFFF"/>
        </w:pBdr>
        <w:snapToGrid w:val="0"/>
        <w:spacing w:before="120"/>
        <w:ind w:firstLine="720"/>
        <w:jc w:val="both"/>
      </w:pPr>
      <w:r w:rsidRPr="001D5700">
        <w:rPr>
          <w:spacing w:val="-2"/>
          <w:lang w:val="de-DE"/>
        </w:rPr>
        <w:t>- Thực hiện Kết luận của đồng chí Tổng Bí thư Tô Lâm tại Thông báo số 142-TB/VPTW ngày 20/3/2025 của Văn phòng Trung ương Đảng về giải quyết khiếu nại, tố cáo kéo dài, vượt cấp lên Trung ương trên địa bàn thành phố Hà Nội, Thanh tra Chính phủ đã xây dựng, trình Thủ tướng Chính phủ ban hành Kế hoạch và Quyết định thành lập Tổ công tác của Thủ tướng Chính phủ để triển khai thực hiện Kết luận của đồng chí Tổng Bí thư</w:t>
      </w:r>
      <w:r w:rsidRPr="001D5700">
        <w:rPr>
          <w:spacing w:val="-2"/>
          <w:vertAlign w:val="superscript"/>
          <w:lang w:val="de-DE"/>
        </w:rPr>
        <w:footnoteReference w:id="28"/>
      </w:r>
      <w:r w:rsidRPr="001D5700">
        <w:rPr>
          <w:spacing w:val="-2"/>
          <w:lang w:val="de-DE"/>
        </w:rPr>
        <w:t xml:space="preserve">. </w:t>
      </w:r>
      <w:r w:rsidRPr="001D5700">
        <w:t xml:space="preserve">Theo kết luận của đồng chí Tổng Bí thư và kế hoạch của Thủ tướng Chính phủ, các địa phương, cơ quan liên quan có trách nhiệm kiểm tra, rà soát, xử lý, giải quyết 226 vụ việc tại 53 địa phương, hoàn thành trước 30 tháng 6 năm 2025; đồng thời chủ động rà soát, giải quyết các vụ việc khác thuộc thẩm quyền, hạn chế tối đa tình trạng công dân tập trung đông người, khiếu kiện vượt cấp lên các cơ quan Trung ương, qua đó tăng cường bảo đảm an ninh, trật tự, an toàn xã hội, không để phát sinh điểm nóng về khiếu nại, tố cáo; phục vụ tốt cho Đại hội Đảng bộ các cấp, việc sắp xếp tổ chức bộ máy của hệ thống chính trị và nhiều nhiệm vụ quan trọng trong thời gian tới. Cụ thể: </w:t>
      </w:r>
    </w:p>
    <w:p w14:paraId="220A4F93" w14:textId="77777777" w:rsidR="00E51031" w:rsidRPr="001D5700" w:rsidRDefault="00E51031" w:rsidP="00BE7FF3">
      <w:pPr>
        <w:widowControl w:val="0"/>
        <w:pBdr>
          <w:bottom w:val="single" w:sz="4" w:space="10" w:color="FFFFFF"/>
        </w:pBdr>
        <w:snapToGrid w:val="0"/>
        <w:spacing w:before="120"/>
        <w:ind w:firstLine="720"/>
        <w:jc w:val="both"/>
      </w:pPr>
      <w:r w:rsidRPr="001D5700">
        <w:t>+ Tổ công tác của Thủ tướng Chính phủ trực tiếp kiểm tra, chỉ đạo 18 địa phương xử lý, giải quyết 29 vụ việc khiếu nại, tố cáo phức tạp, có nguy cơ phát sinh điểm nóng.</w:t>
      </w:r>
    </w:p>
    <w:p w14:paraId="009B9179" w14:textId="77777777" w:rsidR="00E51031" w:rsidRPr="001D5700" w:rsidRDefault="00E51031" w:rsidP="00BE7FF3">
      <w:pPr>
        <w:widowControl w:val="0"/>
        <w:pBdr>
          <w:bottom w:val="single" w:sz="4" w:space="10" w:color="FFFFFF"/>
        </w:pBdr>
        <w:snapToGrid w:val="0"/>
        <w:spacing w:before="120"/>
        <w:ind w:firstLine="720"/>
        <w:jc w:val="both"/>
      </w:pPr>
      <w:r w:rsidRPr="001D5700">
        <w:t xml:space="preserve">+ Tổ công tác của Thanh tra Chính phủ kiểm tra, đôn đốc 41 vụ việc khiếu </w:t>
      </w:r>
      <w:r w:rsidRPr="001D5700">
        <w:lastRenderedPageBreak/>
        <w:t>nại, tố cáo đã được rà soát theo các quyết định, kế hoạch</w:t>
      </w:r>
      <w:r w:rsidRPr="001D5700">
        <w:rPr>
          <w:rStyle w:val="FootnoteReference"/>
        </w:rPr>
        <w:footnoteReference w:id="29"/>
      </w:r>
      <w:r w:rsidRPr="001D5700">
        <w:t xml:space="preserve"> trước đây.</w:t>
      </w:r>
    </w:p>
    <w:p w14:paraId="6B2884FA" w14:textId="77777777" w:rsidR="00E51031" w:rsidRPr="001D5700" w:rsidRDefault="00E51031" w:rsidP="00BE7FF3">
      <w:pPr>
        <w:widowControl w:val="0"/>
        <w:pBdr>
          <w:bottom w:val="single" w:sz="4" w:space="10" w:color="FFFFFF"/>
        </w:pBdr>
        <w:snapToGrid w:val="0"/>
        <w:spacing w:before="120"/>
        <w:ind w:firstLine="720"/>
        <w:jc w:val="both"/>
        <w:rPr>
          <w:spacing w:val="-2"/>
        </w:rPr>
      </w:pPr>
      <w:r w:rsidRPr="001D5700">
        <w:rPr>
          <w:spacing w:val="-2"/>
        </w:rPr>
        <w:t>+ Tổ công tác của các địa phương tự rà soát 151 vụ việc chưa được rà soát.</w:t>
      </w:r>
    </w:p>
    <w:p w14:paraId="0C82699B" w14:textId="77777777" w:rsidR="00E51031" w:rsidRPr="001D5700" w:rsidRDefault="00E51031" w:rsidP="00BE7FF3">
      <w:pPr>
        <w:widowControl w:val="0"/>
        <w:pBdr>
          <w:bottom w:val="single" w:sz="4" w:space="10" w:color="FFFFFF"/>
        </w:pBdr>
        <w:snapToGrid w:val="0"/>
        <w:spacing w:before="120"/>
        <w:ind w:firstLine="720"/>
        <w:jc w:val="both"/>
      </w:pPr>
      <w:r w:rsidRPr="001D5700">
        <w:t>+ Toà án nhân dân tối cao và Viện Kiểm sát quân sự Trung ương chỉ đạo rà soát 05 vụ việc khiếu nại, tố cáo theo thẩm quyền.</w:t>
      </w:r>
    </w:p>
    <w:p w14:paraId="021A04DA" w14:textId="77777777" w:rsidR="000C6EE3" w:rsidRPr="001D5700" w:rsidRDefault="000C6EE3" w:rsidP="00BE7FF3">
      <w:pPr>
        <w:widowControl w:val="0"/>
        <w:pBdr>
          <w:bottom w:val="single" w:sz="4" w:space="10" w:color="FFFFFF"/>
        </w:pBdr>
        <w:shd w:val="clear" w:color="auto" w:fill="FFFFFF"/>
        <w:snapToGrid w:val="0"/>
        <w:spacing w:before="120" w:after="120" w:line="245" w:lineRule="auto"/>
        <w:ind w:firstLine="720"/>
        <w:jc w:val="both"/>
      </w:pPr>
      <w:r w:rsidRPr="001D5700">
        <w:t>Ban Thường vụ Đảng uỷ Thanh tra Chính phủ xác định đây là nhiệm vụ chính trị rất quan trọng, cấp bách do trực tiếp đồng chí Tổng Bí thư Tô Lâm giao nên ngay từ khi nhận nhiệm vụ đã quán triệt, triển khai tổ chức thực hiện, xác định đây là một “chiến dịch” 90 ngày đêm tập trung cao độ để đôn đốc, kiểm tra, hướng dẫn 53 địa phương rà soát, xử lý, giải quyết 226 vụ việc khiếu nại, tố cáo phức tạp kéo dài, vượt cấp lên trung ương trên địa bàn thành phố Hà Nội; trong đó đã kịp thời tham mưu Chính phủ, Thủ tướng Chính phủ ban hành kế hoạch, thành lập Tổ công tác của Thủ tướng Chính phủ để chỉ đạo. Riêng Thanh tra Chính phủ đã tập trung toàn bộ lực lượng công chức của 03 Cục địa bàn, Ban Tiếp công dân Trung ương và công chức của Cục Phòng, chống tham nhũng, Vụ Pháp chế, Vụ Kế hoạch - Tài chính, Văn phòng để trực tiếp tổ chức thành các tổ/nhóm xuống 53 địa phương đôn đốc, kiểm tra, hướng dẫn, phối hợp với các địa phương rà soát từng vụ việc, đồng thời thành lập 03 Tổ công tác do 03 Phó Tổng Thanh tra Chính phủ làm Tổ trưởng để kiểm tra, đôn đốc, chỉ đạo xử lý, giải quyết.</w:t>
      </w:r>
      <w:r w:rsidR="00A555B6" w:rsidRPr="001D5700">
        <w:t xml:space="preserve"> Kể từ đầu tháng 4/2025, các Tổ giúp việc, nhóm công tác và Tổ công tác của Thanh tra Chính phủ đã có 3 đợt làm việc với các địa phương để đôn đốc, kiểm tra việc rà soát, xử lý, giải quyết 226/226 vụ việc; đã tham mưu Tổ công tác của Thủ tướng Chính phủ trực tiếp làm việc và chỉ đạo 18/18 địa phương đối với 29/29 vụ việc</w:t>
      </w:r>
      <w:r w:rsidR="00A555B6" w:rsidRPr="001D5700">
        <w:rPr>
          <w:rStyle w:val="FootnoteReference"/>
        </w:rPr>
        <w:t xml:space="preserve"> </w:t>
      </w:r>
      <w:r w:rsidR="00A555B6" w:rsidRPr="001D5700">
        <w:t>theo kế hoạch.</w:t>
      </w:r>
    </w:p>
    <w:p w14:paraId="3B38D2BF" w14:textId="77777777" w:rsidR="00A555B6" w:rsidRPr="001D5700" w:rsidRDefault="00A555B6" w:rsidP="00BE7FF3">
      <w:pPr>
        <w:widowControl w:val="0"/>
        <w:pBdr>
          <w:bottom w:val="single" w:sz="4" w:space="10" w:color="FFFFFF"/>
        </w:pBdr>
        <w:shd w:val="clear" w:color="auto" w:fill="FFFFFF"/>
        <w:snapToGrid w:val="0"/>
        <w:spacing w:before="120" w:after="120" w:line="245" w:lineRule="auto"/>
        <w:ind w:firstLine="720"/>
        <w:jc w:val="both"/>
      </w:pPr>
      <w:r w:rsidRPr="001D5700">
        <w:rPr>
          <w:spacing w:val="4"/>
        </w:rPr>
        <w:t>Hầu hết các địa phương có vụ việc đều nghiêm túc, tích cực</w:t>
      </w:r>
      <w:r w:rsidRPr="001D5700">
        <w:rPr>
          <w:b/>
          <w:spacing w:val="4"/>
        </w:rPr>
        <w:t xml:space="preserve"> </w:t>
      </w:r>
      <w:r w:rsidRPr="001D5700">
        <w:t>triển khai, thực hiện</w:t>
      </w:r>
      <w:r w:rsidRPr="001D5700">
        <w:rPr>
          <w:bCs/>
        </w:rPr>
        <w:t>; sớm ban hành kế hoạch và thành lập Tổ công tác do đồng chí Bí thư tỉnh uỷ làm Tổ trưởng để chỉ đạo;</w:t>
      </w:r>
      <w:r w:rsidRPr="001D5700">
        <w:t xml:space="preserve"> phối hợp tốt với các Tổ công tác của Thanh tra Chính phủ trong tổ chức thực hiện; có địa phương thành lập riêng Tổ công tác để kiểm tra rà soát vụ việc trên địa bàn có trong danh sách vụ việc Nhóm 29 vụ việc của Tổ công tác Thủ tướng Chính phủ chỉ đạo; nhiều đồng chí Bí thư Tỉnh ủy, Thành ủy và Chủ tịch Uỷ ban nhân dân cấp tỉnh đã sát sao chỉ đạo các sở, ngành, các cơ quan chức năng của địa phương kiểm tra, rà soát, xử lý, giải quyết, đồng thời trực tiếp đối thoại, vận động, thuyết phục người khiếu nại, tố cáo chấp hành quyết định giải quyết của cơ quan có thẩm quyền, không khiếu kiện ra trung ương.</w:t>
      </w:r>
    </w:p>
    <w:p w14:paraId="0DF9C208" w14:textId="77777777" w:rsidR="00A555B6" w:rsidRPr="001D5700" w:rsidRDefault="00A555B6" w:rsidP="00BE7FF3">
      <w:pPr>
        <w:widowControl w:val="0"/>
        <w:pBdr>
          <w:bottom w:val="single" w:sz="4" w:space="10" w:color="FFFFFF"/>
        </w:pBdr>
        <w:shd w:val="clear" w:color="auto" w:fill="FFFFFF"/>
        <w:snapToGrid w:val="0"/>
        <w:spacing w:before="120" w:after="120" w:line="245" w:lineRule="auto"/>
        <w:ind w:firstLine="720"/>
        <w:jc w:val="both"/>
      </w:pPr>
      <w:r w:rsidRPr="001D5700">
        <w:t xml:space="preserve">Với sự lãnh đạo, chỉ đạo quyết liệt của Tổng Bí thư, Thủ tướng Chính phủ, sự đồng hành, phối hợp, đôn đốc của Uỷ ban Kiểm tra Trung ương, các cấp uỷ đảng, chính quyền địa phương đã thực sự vào cuộc với quyết tâm cao, phối hợp chặt chẽ với Thanh tra Chính phủ trong tổ chức rà soát, kiểm tra, xử lý, giải quyết từng vụ việc, với cách làm bài bản, khoa học, kỹ lưỡng, đúng quy định, mục tiêu </w:t>
      </w:r>
      <w:r w:rsidRPr="001D5700">
        <w:lastRenderedPageBreak/>
        <w:t>là xử lý, giải quyết dứt điểm vụ việc, đảm bảo quyền và lợi ích hợp pháp của công dân, hạn chế tối đa người dân lên trung ương khiếu kiện. Chính vì vậy, có nhiều vụ việc rất phức tạp, công dân khiếu kiện đông người, kéo dài nhiều năm, đã được nhiều đoàn kiểm tra, giám sát của Thủ tướng Chính phủ, Quốc hội và các cấp, ngành xem xét xử lý, giải quyết trước đây nhưng chưa dứt điểm được, qua “chiến dịch” lần này đã được Thanh tra Chính phủ phối hợp với các địa phương rà soát kỹ hồ sơ, căn cứ vào quy định của pháp luật và tình hình thực tế để thảo luận, đưa ra những phương án xử lý, giải quyết có tính khả thi, phù hợp với quy định của pháp luật và thực tiễn, vận dụng chính sách an sinh, xã hội, tạo điều kiện ổn định cuộc đối với những trường hợp người khiếu nại, tố cáo có hoàn cảnh thực sự khó khăn, theo đúng tinh thần chỉ đạo của Tổng Bí thư, trên cơ sở đó, lãnh đạo các địa phương trực tiếp chủ trì, đối thoại với người khiếu nại, tố cáo, có sự tham gia của đại diện Thanh tra Chính phủ, Uỷ ban Kiểm tra trung ương và các ban, bộ, ngành chức năng ở Trung ương, nên đã giải quyết dứt điểm được vụ việc, hầu hết công dân đồng thuận với phương án, quyết định xử lý, giải quyết của cơ quan nhà nước có thẩm quyền, không tiếp tục khiếu kiện.</w:t>
      </w:r>
    </w:p>
    <w:p w14:paraId="419572D1" w14:textId="77777777" w:rsidR="00A555B6" w:rsidRPr="001D5700" w:rsidRDefault="00A555B6" w:rsidP="00BE7FF3">
      <w:pPr>
        <w:widowControl w:val="0"/>
        <w:pBdr>
          <w:bottom w:val="single" w:sz="4" w:space="10" w:color="FFFFFF"/>
        </w:pBdr>
        <w:shd w:val="clear" w:color="auto" w:fill="FFFFFF"/>
        <w:snapToGrid w:val="0"/>
        <w:spacing w:before="120" w:after="120" w:line="245" w:lineRule="auto"/>
        <w:ind w:firstLine="720"/>
        <w:jc w:val="both"/>
      </w:pPr>
      <w:r w:rsidRPr="001D5700">
        <w:t>Kết quả chung cho đến nay: đã cơ bản giải quyết xong 203/226 (89,8%) vụ việc (công dân rút đơn, không khiếu kiện, địa phương thực hiện phương án xử lý, giải quyết, thông báo chấm dứt giải quyết). Trong số 23 vụ việc còn lại có 07 vụ việc công dân đã và đang khởi kiện ra toà án, 13 vụ việc có khó khăn, vướng mắc về chính sách, pháp luật và tổ chức thực hiện, cần báo cáo cấp có thẩm quyền xem xét, tháo gỡ. Theo số liệu thống kê của Trụ sở Tiếp công dân Trung ương, số công dân đến Trụ sở Tiếp công dân trung ương tại Hà Nội giảm so với thời điểm trước khi thực hiện hiện Kết luận của Tổng Bí thư Tô Lâm tại Thông báo số 142-TB/VPTW ngày 20/3/2025; trong đó hầu hết các trường hợp trong số 226 vụ việc trước đây khiếu kiện dài ngày tại Hà Nội nay đã trở về địa phương để được tiếp, giải quyết theo quy định.</w:t>
      </w:r>
    </w:p>
    <w:p w14:paraId="1D628176" w14:textId="77777777" w:rsidR="00E079DC" w:rsidRPr="001D5700" w:rsidRDefault="00E51031" w:rsidP="00BE7FF3">
      <w:pPr>
        <w:widowControl w:val="0"/>
        <w:pBdr>
          <w:bottom w:val="single" w:sz="4" w:space="10" w:color="FFFFFF"/>
        </w:pBdr>
        <w:snapToGrid w:val="0"/>
        <w:ind w:firstLine="720"/>
        <w:jc w:val="both"/>
      </w:pPr>
      <w:r w:rsidRPr="001D5700">
        <w:rPr>
          <w:spacing w:val="-3"/>
          <w:lang w:val="pt-BR" w:eastAsia="x-none"/>
        </w:rPr>
        <w:t>d</w:t>
      </w:r>
      <w:r w:rsidR="00E079DC" w:rsidRPr="001D5700">
        <w:rPr>
          <w:spacing w:val="-3"/>
          <w:lang w:val="pt-BR" w:eastAsia="x-none"/>
        </w:rPr>
        <w:t xml:space="preserve">) Một số nhiệm vụ </w:t>
      </w:r>
      <w:r w:rsidR="00E079DC" w:rsidRPr="001D5700">
        <w:rPr>
          <w:spacing w:val="-3"/>
          <w:lang w:val="vi-VN" w:eastAsia="x-none"/>
        </w:rPr>
        <w:t>khác</w:t>
      </w:r>
      <w:bookmarkStart w:id="133" w:name="_Hlk99321463"/>
      <w:bookmarkStart w:id="134" w:name="_Hlk115278451"/>
    </w:p>
    <w:p w14:paraId="670D54EC"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rFonts w:eastAsia="Calibri"/>
          <w:lang w:eastAsia="vi-VN"/>
        </w:rPr>
      </w:pPr>
      <w:r w:rsidRPr="001D5700">
        <w:rPr>
          <w:rFonts w:eastAsia="Calibri"/>
          <w:lang w:val="nl-NL" w:eastAsia="vi-VN"/>
        </w:rPr>
        <w:t xml:space="preserve">- </w:t>
      </w:r>
      <w:r w:rsidRPr="001D5700">
        <w:rPr>
          <w:spacing w:val="-4"/>
        </w:rPr>
        <w:t xml:space="preserve">Xây dựng Kế hoạch triển khai thực hiện Kết luận số 107-KL/TW ngày 24/12/2024 của Bộ Chính trị về việc tiếp tục tăng cường sự lãnh đạo của Đảng đối với công tác tiếp công dân và giải quyết khiếu nại, tố cáo, kiến nghị, phản ánh. </w:t>
      </w:r>
    </w:p>
    <w:p w14:paraId="057FBF66" w14:textId="77777777" w:rsidR="00E079DC" w:rsidRPr="001D5700" w:rsidRDefault="00E079DC" w:rsidP="00BE7FF3">
      <w:pPr>
        <w:widowControl w:val="0"/>
        <w:pBdr>
          <w:bottom w:val="single" w:sz="4" w:space="10" w:color="FFFFFF"/>
        </w:pBdr>
        <w:snapToGrid w:val="0"/>
        <w:spacing w:before="80"/>
        <w:ind w:firstLine="720"/>
        <w:jc w:val="both"/>
        <w:rPr>
          <w:spacing w:val="-2"/>
          <w:lang w:val="de-DE"/>
        </w:rPr>
      </w:pPr>
      <w:r w:rsidRPr="001D5700">
        <w:rPr>
          <w:spacing w:val="-2"/>
        </w:rPr>
        <w:t xml:space="preserve">- </w:t>
      </w:r>
      <w:r w:rsidRPr="001D5700">
        <w:rPr>
          <w:spacing w:val="-2"/>
          <w:lang w:val="de-DE"/>
        </w:rPr>
        <w:t>Tiếp tục triển khai Kế hoạch phối hợp tổ chức tiếp công dân phục vụ Đại hội Đảng các cấp, Đại hội đại biểu toàn quốc lần thứ XIV của Đảng, bầu cử đại biểu Quốc hội khóa XVI và Đại biểu HĐND các cấp nhiệm kỳ 2026-2031.</w:t>
      </w:r>
    </w:p>
    <w:p w14:paraId="10DE617B" w14:textId="77777777" w:rsidR="00E079DC" w:rsidRPr="001D5700" w:rsidRDefault="00E079DC" w:rsidP="00BE7FF3">
      <w:pPr>
        <w:widowControl w:val="0"/>
        <w:pBdr>
          <w:bottom w:val="single" w:sz="4" w:space="10" w:color="FFFFFF"/>
        </w:pBdr>
        <w:snapToGrid w:val="0"/>
        <w:spacing w:before="120"/>
        <w:ind w:firstLine="720"/>
        <w:jc w:val="both"/>
        <w:rPr>
          <w:spacing w:val="-4"/>
          <w:lang w:val="it-IT"/>
        </w:rPr>
      </w:pPr>
      <w:r w:rsidRPr="001D5700">
        <w:rPr>
          <w:spacing w:val="-2"/>
        </w:rPr>
        <w:t xml:space="preserve">- </w:t>
      </w:r>
      <w:r w:rsidR="00A555B6" w:rsidRPr="001D5700">
        <w:rPr>
          <w:spacing w:val="-2"/>
        </w:rPr>
        <w:t>B</w:t>
      </w:r>
      <w:r w:rsidR="00B66654" w:rsidRPr="001D5700">
        <w:rPr>
          <w:spacing w:val="-2"/>
        </w:rPr>
        <w:t>an hành và t</w:t>
      </w:r>
      <w:r w:rsidRPr="001D5700">
        <w:rPr>
          <w:spacing w:val="-2"/>
        </w:rPr>
        <w:t>riển khai thực hiện</w:t>
      </w:r>
      <w:r w:rsidRPr="001D5700">
        <w:rPr>
          <w:spacing w:val="-2"/>
          <w:lang w:val="de-DE"/>
        </w:rPr>
        <w:t xml:space="preserve"> Kế hoạch tiếp công dân phục vụ kỳ họp thứ 9, Quốc hội khoá XV, p</w:t>
      </w:r>
      <w:r w:rsidRPr="001D5700">
        <w:rPr>
          <w:spacing w:val="-4"/>
          <w:lang w:val="it-IT"/>
        </w:rPr>
        <w:t>hối hợp với các Tổ công tác của địa phương đến Trụ sở Tiếp công dân Trung ương tiếp, vận động công dân trở về địa phương, tránh nguy cơ gây mất an ninh trật tự trên địa bàn thủ đô Hà Nội.</w:t>
      </w:r>
    </w:p>
    <w:p w14:paraId="3E4E72B7" w14:textId="77777777" w:rsidR="00E079DC" w:rsidRPr="001D5700" w:rsidRDefault="00E079DC" w:rsidP="00BE7FF3">
      <w:pPr>
        <w:widowControl w:val="0"/>
        <w:pBdr>
          <w:bottom w:val="single" w:sz="4" w:space="10" w:color="FFFFFF"/>
        </w:pBdr>
        <w:snapToGrid w:val="0"/>
        <w:spacing w:before="120"/>
        <w:ind w:firstLine="720"/>
        <w:jc w:val="both"/>
        <w:rPr>
          <w:spacing w:val="-2"/>
          <w:lang w:val="de-DE"/>
        </w:rPr>
      </w:pPr>
      <w:r w:rsidRPr="001D5700">
        <w:rPr>
          <w:spacing w:val="-2"/>
          <w:lang w:val="de-DE"/>
        </w:rPr>
        <w:t>- Tiếp tục thực hiện Mô hình tiếp công dân trực tuyến.</w:t>
      </w:r>
    </w:p>
    <w:p w14:paraId="6293B7CF" w14:textId="77777777" w:rsidR="006F5F7B" w:rsidRPr="001D5700" w:rsidRDefault="006F5F7B" w:rsidP="00BE7FF3">
      <w:pPr>
        <w:widowControl w:val="0"/>
        <w:pBdr>
          <w:bottom w:val="single" w:sz="4" w:space="10" w:color="FFFFFF"/>
        </w:pBdr>
        <w:snapToGrid w:val="0"/>
        <w:spacing w:before="120"/>
        <w:ind w:firstLine="720"/>
        <w:jc w:val="both"/>
        <w:rPr>
          <w:spacing w:val="-2"/>
        </w:rPr>
      </w:pPr>
      <w:r w:rsidRPr="001D5700">
        <w:rPr>
          <w:spacing w:val="-2"/>
          <w:lang w:val="de-DE"/>
        </w:rPr>
        <w:t xml:space="preserve">- </w:t>
      </w:r>
      <w:r w:rsidRPr="001D5700">
        <w:t xml:space="preserve">Xây dựng Kế hoạch và triển khai tổ chức tổng kết </w:t>
      </w:r>
      <w:r w:rsidRPr="001D5700">
        <w:rPr>
          <w:spacing w:val="-6"/>
        </w:rPr>
        <w:t>10 năm thực hiện Luật Tiếp công dân.</w:t>
      </w:r>
    </w:p>
    <w:bookmarkEnd w:id="133"/>
    <w:bookmarkEnd w:id="134"/>
    <w:p w14:paraId="57FF7E87" w14:textId="77777777" w:rsidR="00766898" w:rsidRPr="001D5700" w:rsidRDefault="00766898" w:rsidP="00BE7FF3">
      <w:pPr>
        <w:widowControl w:val="0"/>
        <w:pBdr>
          <w:bottom w:val="single" w:sz="4" w:space="10" w:color="FFFFFF"/>
        </w:pBdr>
        <w:snapToGrid w:val="0"/>
        <w:spacing w:before="80"/>
        <w:ind w:firstLine="720"/>
        <w:jc w:val="both"/>
        <w:rPr>
          <w:spacing w:val="-2"/>
          <w:lang w:val="de-DE"/>
        </w:rPr>
      </w:pPr>
      <w:r w:rsidRPr="001D5700">
        <w:rPr>
          <w:b/>
        </w:rPr>
        <w:lastRenderedPageBreak/>
        <w:t xml:space="preserve">3. </w:t>
      </w:r>
      <w:bookmarkStart w:id="135" w:name="_Hlk130908875"/>
      <w:r w:rsidRPr="001D5700">
        <w:rPr>
          <w:b/>
        </w:rPr>
        <w:t>Công tác phòng, chống tham nhũng</w:t>
      </w:r>
      <w:bookmarkStart w:id="136" w:name="_Hlk99389319"/>
      <w:r w:rsidRPr="001D5700">
        <w:rPr>
          <w:b/>
        </w:rPr>
        <w:t>, lãng phí, tiêu cực</w:t>
      </w:r>
      <w:bookmarkEnd w:id="135"/>
      <w:bookmarkEnd w:id="136"/>
      <w:r w:rsidRPr="001D5700">
        <w:rPr>
          <w:rStyle w:val="FootnoteReference"/>
          <w:b/>
          <w:iCs/>
        </w:rPr>
        <w:footnoteReference w:id="30"/>
      </w:r>
    </w:p>
    <w:p w14:paraId="7FA5E452" w14:textId="77777777" w:rsidR="007E6410" w:rsidRPr="001D5700" w:rsidRDefault="007E6410" w:rsidP="00BE7FF3">
      <w:pPr>
        <w:widowControl w:val="0"/>
        <w:pBdr>
          <w:bottom w:val="single" w:sz="4" w:space="10" w:color="FFFFFF"/>
        </w:pBdr>
        <w:shd w:val="clear" w:color="auto" w:fill="FFFFFF"/>
        <w:snapToGrid w:val="0"/>
        <w:spacing w:before="120" w:after="120"/>
        <w:ind w:firstLine="720"/>
        <w:jc w:val="both"/>
        <w:rPr>
          <w:spacing w:val="2"/>
        </w:rPr>
      </w:pPr>
      <w:bookmarkStart w:id="137" w:name="_Hlk130908866"/>
      <w:bookmarkStart w:id="138" w:name="_Hlk122878045"/>
      <w:bookmarkStart w:id="139" w:name="_Hlk91119038"/>
      <w:r w:rsidRPr="001D5700">
        <w:rPr>
          <w:spacing w:val="2"/>
        </w:rPr>
        <w:t>a) Các biện pháp phòng ngừa tham nhũng, lãng phí, tiêu cực</w:t>
      </w:r>
    </w:p>
    <w:p w14:paraId="1A35117B"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rPr>
          <w:spacing w:val="2"/>
        </w:rPr>
      </w:pPr>
      <w:r w:rsidRPr="001D5700">
        <w:rPr>
          <w:spacing w:val="2"/>
        </w:rPr>
        <w:t>Thanh tra Chính phủ tập trung tham mưu Chính phủ, Thủ tướng Chính phủ triển khai chương trình công tác năm 2025 của Ban chỉ đạo Trung ương về phòng, chống tham nhũng; tiếp tục đôn đốc, hướng dẫn các cấp, các ngành thực hiện chỉ đạo của Đảng, Chính phủ về công tác phòng, chống tham nhũng, lãng phí, tiêu cực</w:t>
      </w:r>
      <w:r w:rsidRPr="001D5700">
        <w:rPr>
          <w:vertAlign w:val="superscript"/>
        </w:rPr>
        <w:footnoteReference w:id="31"/>
      </w:r>
      <w:r w:rsidRPr="001D5700">
        <w:rPr>
          <w:spacing w:val="2"/>
        </w:rPr>
        <w:t xml:space="preserve">. </w:t>
      </w:r>
    </w:p>
    <w:p w14:paraId="00EC608C"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rPr>
          <w:lang w:val="de-DE"/>
        </w:rPr>
      </w:pPr>
      <w:bookmarkStart w:id="140" w:name="_Hlk130908886"/>
      <w:bookmarkStart w:id="141" w:name="_Hlk122878054"/>
      <w:bookmarkEnd w:id="137"/>
      <w:bookmarkEnd w:id="138"/>
      <w:r w:rsidRPr="001D5700">
        <w:t>-</w:t>
      </w:r>
      <w:bookmarkStart w:id="142" w:name="_Hlk92290293"/>
      <w:r w:rsidR="005713A9" w:rsidRPr="001D5700">
        <w:t xml:space="preserve"> </w:t>
      </w:r>
      <w:r w:rsidRPr="001D5700">
        <w:t xml:space="preserve">Về công khai, minh bạch trong hoạt động của cơ quan, tổ chức, đơn vị: Kết quả kiểm tra, thanh tra, kiểm toán, giải quyết khiếu nại, xử lý tố cáo, phòng, chống tham nhũng được công bố, công khai theo đúng quy định của pháp luật; các bộ, ngành, địa phương kiểm tra tại </w:t>
      </w:r>
      <w:bookmarkStart w:id="143" w:name="_Hlk186815131"/>
      <w:r w:rsidRPr="001D5700">
        <w:fldChar w:fldCharType="begin" w:fldLock="1"/>
      </w:r>
      <w:r w:rsidRPr="001D5700">
        <w:instrText xml:space="preserve"> LINK Excel.Sheet.12 "E:\\TT02 thongke\\Thongke.xlsx" PCTN!R19C3 \t \u \* MERGEFORMAT </w:instrText>
      </w:r>
      <w:r w:rsidRPr="001D5700">
        <w:fldChar w:fldCharType="separate"/>
      </w:r>
      <w:r w:rsidRPr="001D5700">
        <w:t>1.473</w:t>
      </w:r>
      <w:r w:rsidRPr="001D5700">
        <w:fldChar w:fldCharType="end"/>
      </w:r>
      <w:r w:rsidRPr="001D5700">
        <w:rPr>
          <w:lang w:val="de-DE"/>
        </w:rPr>
        <w:t xml:space="preserve"> cơ quan, tổ chức, đơn vị về công khai, minh bạch, phát hiện </w:t>
      </w:r>
      <w:r w:rsidRPr="001D5700">
        <w:fldChar w:fldCharType="begin" w:fldLock="1"/>
      </w:r>
      <w:r w:rsidRPr="001D5700">
        <w:instrText xml:space="preserve"> LINK Excel.Sheet.12 "E:\\TT02 thongke\\Thongke.xlsx" PCTN!R20C3 \t \u \* MERGEFORMAT </w:instrText>
      </w:r>
      <w:r w:rsidRPr="001D5700">
        <w:fldChar w:fldCharType="separate"/>
      </w:r>
      <w:r w:rsidRPr="001D5700">
        <w:t>9</w:t>
      </w:r>
      <w:r w:rsidRPr="001D5700">
        <w:fldChar w:fldCharType="end"/>
      </w:r>
      <w:r w:rsidRPr="001D5700">
        <w:rPr>
          <w:lang w:val="de-DE"/>
        </w:rPr>
        <w:t xml:space="preserve"> đơn vị vi phạm</w:t>
      </w:r>
      <w:bookmarkEnd w:id="143"/>
      <w:r w:rsidRPr="001D5700">
        <w:t>.</w:t>
      </w:r>
      <w:bookmarkEnd w:id="142"/>
    </w:p>
    <w:p w14:paraId="07408B91"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bookmarkStart w:id="144" w:name="_Hlk146786500"/>
      <w:bookmarkStart w:id="145" w:name="_Hlk92290308"/>
      <w:r w:rsidRPr="001D5700">
        <w:t xml:space="preserve">- Về xây dựng, thực hiện chế độ, định mức, tiêu chuẩn: Các bộ, ngành, địa phương đã ban hành </w:t>
      </w:r>
      <w:bookmarkStart w:id="146" w:name="_Hlk186815237"/>
      <w:r w:rsidRPr="001D5700">
        <w:fldChar w:fldCharType="begin" w:fldLock="1"/>
      </w:r>
      <w:r w:rsidRPr="001D5700">
        <w:rPr>
          <w:lang w:val="de-DE"/>
        </w:rPr>
        <w:instrText xml:space="preserve"> LINK Excel.Sheet.12 "E:\\TT02 thongke\\Thongke.xlsx" PCTN!R22C3 \t \u \* MERGEFORMAT </w:instrText>
      </w:r>
      <w:r w:rsidRPr="001D5700">
        <w:fldChar w:fldCharType="separate"/>
      </w:r>
      <w:r w:rsidRPr="001D5700">
        <w:t>6.732</w:t>
      </w:r>
      <w:r w:rsidRPr="001D5700">
        <w:fldChar w:fldCharType="end"/>
      </w:r>
      <w:bookmarkEnd w:id="146"/>
      <w:r w:rsidRPr="001D5700">
        <w:rPr>
          <w:lang w:val="de-DE"/>
        </w:rPr>
        <w:t xml:space="preserve"> văn bản; huỷ bỏ hoặc sửa đổi, bổ sung </w:t>
      </w:r>
      <w:bookmarkStart w:id="147" w:name="_Hlk186815245"/>
      <w:r w:rsidRPr="001D5700">
        <w:fldChar w:fldCharType="begin" w:fldLock="1"/>
      </w:r>
      <w:r w:rsidRPr="001D5700">
        <w:instrText xml:space="preserve"> LINK Excel.Sheet.12 "E:\\TT02 thongke\\Thongke.xlsx" PCTN!R23C3 \t \u \* MERGEFORMAT </w:instrText>
      </w:r>
      <w:r w:rsidRPr="001D5700">
        <w:fldChar w:fldCharType="separate"/>
      </w:r>
      <w:r w:rsidRPr="001D5700">
        <w:t>1.025</w:t>
      </w:r>
      <w:r w:rsidRPr="001D5700">
        <w:fldChar w:fldCharType="end"/>
      </w:r>
      <w:bookmarkEnd w:id="147"/>
      <w:r w:rsidRPr="001D5700">
        <w:t xml:space="preserve"> </w:t>
      </w:r>
      <w:r w:rsidRPr="001D5700">
        <w:rPr>
          <w:lang w:val="de-DE"/>
        </w:rPr>
        <w:t xml:space="preserve">văn bản về chế độ, định mức, tiêu chuẩn; tiến hành </w:t>
      </w:r>
      <w:bookmarkStart w:id="148" w:name="_Hlk186815255"/>
      <w:r w:rsidRPr="001D5700">
        <w:fldChar w:fldCharType="begin" w:fldLock="1"/>
      </w:r>
      <w:r w:rsidRPr="001D5700">
        <w:rPr>
          <w:lang w:val="de-DE"/>
        </w:rPr>
        <w:instrText xml:space="preserve"> LINK Excel.Sheet.12 "E:\\TT02 thongke\\Thongke.xlsx" PCTN!R24C3 \t \u \* MERGEFORMAT </w:instrText>
      </w:r>
      <w:r w:rsidRPr="001D5700">
        <w:fldChar w:fldCharType="separate"/>
      </w:r>
      <w:r w:rsidRPr="001D5700">
        <w:t>864</w:t>
      </w:r>
      <w:r w:rsidRPr="001D5700">
        <w:fldChar w:fldCharType="end"/>
      </w:r>
      <w:bookmarkEnd w:id="148"/>
      <w:r w:rsidRPr="001D5700">
        <w:rPr>
          <w:lang w:val="de-DE"/>
        </w:rPr>
        <w:t xml:space="preserve"> cuộc kiểm tra việc thực hiện các chế độ, định mức, tiêu chuẩn, phát hiện </w:t>
      </w:r>
      <w:bookmarkStart w:id="149" w:name="_Hlk186815262"/>
      <w:r w:rsidRPr="001D5700">
        <w:fldChar w:fldCharType="begin" w:fldLock="1"/>
      </w:r>
      <w:r w:rsidRPr="001D5700">
        <w:rPr>
          <w:lang w:val="de-DE"/>
        </w:rPr>
        <w:instrText xml:space="preserve"> LINK Excel.Sheet.12 "E:\\TT02 thongke\\Thongke.xlsx" PCTN!R25C3 \t \u \* MERGEFORMAT </w:instrText>
      </w:r>
      <w:r w:rsidRPr="001D5700">
        <w:fldChar w:fldCharType="separate"/>
      </w:r>
      <w:r w:rsidRPr="001D5700">
        <w:t>63</w:t>
      </w:r>
      <w:r w:rsidRPr="001D5700">
        <w:fldChar w:fldCharType="end"/>
      </w:r>
      <w:bookmarkEnd w:id="149"/>
      <w:r w:rsidRPr="001D5700">
        <w:rPr>
          <w:lang w:val="de-DE"/>
        </w:rPr>
        <w:t xml:space="preserve"> vụ việc vi phạm, </w:t>
      </w:r>
      <w:bookmarkStart w:id="150" w:name="_Hlk186815269"/>
      <w:r w:rsidRPr="001D5700">
        <w:fldChar w:fldCharType="begin" w:fldLock="1"/>
      </w:r>
      <w:r w:rsidRPr="001D5700">
        <w:rPr>
          <w:lang w:val="de-DE"/>
        </w:rPr>
        <w:instrText xml:space="preserve"> LINK Excel.Sheet.12 "E:\\TT02 thongke\\Thongke.xlsx" PCTN!R26C3 \t \u \* MERGEFORMAT </w:instrText>
      </w:r>
      <w:r w:rsidRPr="001D5700">
        <w:fldChar w:fldCharType="separate"/>
      </w:r>
      <w:r w:rsidRPr="001D5700">
        <w:t>25</w:t>
      </w:r>
      <w:r w:rsidRPr="001D5700">
        <w:fldChar w:fldCharType="end"/>
      </w:r>
      <w:bookmarkEnd w:id="150"/>
      <w:r w:rsidRPr="001D5700">
        <w:rPr>
          <w:lang w:val="de-DE"/>
        </w:rPr>
        <w:t xml:space="preserve"> người vi phạm, kiến nghị thu hồi và bồi thường </w:t>
      </w:r>
      <w:r w:rsidRPr="001D5700">
        <w:fldChar w:fldCharType="begin" w:fldLock="1"/>
      </w:r>
      <w:r w:rsidRPr="001D5700">
        <w:rPr>
          <w:lang w:val="de-DE"/>
        </w:rPr>
        <w:instrText xml:space="preserve"> LINK Excel.Sheet.12 "E:\\TT02 thongke\\Thongke.xlsx" PCTN!R29C3 \t \u \* MERGEFORMAT </w:instrText>
      </w:r>
      <w:r w:rsidRPr="001D5700">
        <w:fldChar w:fldCharType="separate"/>
      </w:r>
      <w:r w:rsidRPr="001D5700">
        <w:t>43,5</w:t>
      </w:r>
      <w:r w:rsidRPr="001D5700">
        <w:fldChar w:fldCharType="end"/>
      </w:r>
      <w:r w:rsidRPr="001D5700">
        <w:rPr>
          <w:lang w:val="de-DE"/>
        </w:rPr>
        <w:t xml:space="preserve"> tỷ đồng</w:t>
      </w:r>
      <w:r w:rsidRPr="001D5700">
        <w:t>.</w:t>
      </w:r>
      <w:bookmarkEnd w:id="144"/>
      <w:r w:rsidRPr="001D5700">
        <w:t xml:space="preserve"> </w:t>
      </w:r>
      <w:bookmarkStart w:id="151" w:name="_Hlk146787043"/>
      <w:bookmarkEnd w:id="139"/>
      <w:bookmarkEnd w:id="140"/>
      <w:bookmarkEnd w:id="141"/>
      <w:bookmarkEnd w:id="145"/>
    </w:p>
    <w:p w14:paraId="5236EFB3"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r w:rsidRPr="001D5700">
        <w:t xml:space="preserve">- </w:t>
      </w:r>
      <w:bookmarkStart w:id="152" w:name="_Hlk92290315"/>
      <w:r w:rsidRPr="001D5700">
        <w:t xml:space="preserve">Về thực hiện quy tắc ứng xử, quy tắc đạo đức nghề nghiệp: Các bộ, ngành, địa phương đã tổ chức thực hiện quy tắc ứng xử của cán bộ, công chức, viên chức trong thi hành nhiệm vụ, công vụ và trong quan hệ xã hội; tiến hành kiểm tra việc thực hiện quy tắc ứng xử của cán bộ, công chức tại </w:t>
      </w:r>
      <w:bookmarkStart w:id="153" w:name="_Hlk186815288"/>
      <w:r w:rsidRPr="001D5700">
        <w:fldChar w:fldCharType="begin" w:fldLock="1"/>
      </w:r>
      <w:r w:rsidRPr="001D5700">
        <w:instrText xml:space="preserve"> LINK Excel.Sheet.12 "E:\\TT02 thongke\\Thongke.xlsx" PCTN!R33C3 \t \u \* MERGEFORMAT </w:instrText>
      </w:r>
      <w:r w:rsidRPr="001D5700">
        <w:fldChar w:fldCharType="separate"/>
      </w:r>
      <w:r w:rsidRPr="001D5700">
        <w:t>1.549</w:t>
      </w:r>
      <w:r w:rsidRPr="001D5700">
        <w:fldChar w:fldCharType="end"/>
      </w:r>
      <w:bookmarkEnd w:id="153"/>
      <w:r w:rsidRPr="001D5700">
        <w:t xml:space="preserve"> cơ quan, tổ chức, đơn vị, đã kịp thời phát hiện, chấn chỉnh các sai phạm và xử lý </w:t>
      </w:r>
      <w:bookmarkStart w:id="154" w:name="_Hlk186815294"/>
      <w:r w:rsidRPr="001D5700">
        <w:fldChar w:fldCharType="begin" w:fldLock="1"/>
      </w:r>
      <w:r w:rsidRPr="001D5700">
        <w:instrText xml:space="preserve"> LINK Excel.Sheet.12 "E:\\TT02 thongke\\Thongke.xlsx" PCTN!R34C3 \t \u \* MERGEFORMAT </w:instrText>
      </w:r>
      <w:r w:rsidRPr="001D5700">
        <w:fldChar w:fldCharType="separate"/>
      </w:r>
      <w:r w:rsidRPr="001D5700">
        <w:t>6</w:t>
      </w:r>
      <w:r w:rsidRPr="001D5700">
        <w:fldChar w:fldCharType="end"/>
      </w:r>
      <w:bookmarkEnd w:id="154"/>
      <w:r w:rsidRPr="001D5700">
        <w:t xml:space="preserve"> cán bộ, công chức, viên chức vi phạm.</w:t>
      </w:r>
      <w:bookmarkStart w:id="155" w:name="_Hlk146786520"/>
      <w:bookmarkStart w:id="156" w:name="_Hlk130908903"/>
      <w:bookmarkStart w:id="157" w:name="_Hlk193986090"/>
      <w:bookmarkStart w:id="158" w:name="_Hlk146786441"/>
      <w:bookmarkStart w:id="159" w:name="_Hlk202166889"/>
      <w:bookmarkEnd w:id="151"/>
      <w:bookmarkEnd w:id="152"/>
    </w:p>
    <w:p w14:paraId="209689F2"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r w:rsidRPr="001D5700">
        <w:t xml:space="preserve">- </w:t>
      </w:r>
      <w:bookmarkStart w:id="160" w:name="_Hlk92290320"/>
      <w:r w:rsidRPr="001D5700">
        <w:t xml:space="preserve">Về chuyển đổi vị trí công tác: Các cấp, các ngành đã tiến hành chuyển đổi vị trí công tác </w:t>
      </w:r>
      <w:r w:rsidRPr="001D5700">
        <w:rPr>
          <w:lang w:val="vi-VN"/>
        </w:rPr>
        <w:t xml:space="preserve">đối với </w:t>
      </w:r>
      <w:bookmarkStart w:id="161" w:name="_Hlk186815301"/>
      <w:r w:rsidRPr="001D5700">
        <w:fldChar w:fldCharType="begin" w:fldLock="1"/>
      </w:r>
      <w:r w:rsidRPr="001D5700">
        <w:instrText xml:space="preserve"> LINK Excel.Sheet.12 "E:\\TT02 thongke\\Thongke.xlsx" PCTN!R35C3 \t \u \* MERGEFORMAT </w:instrText>
      </w:r>
      <w:r w:rsidRPr="001D5700">
        <w:fldChar w:fldCharType="separate"/>
      </w:r>
      <w:r w:rsidRPr="001D5700">
        <w:t>4.253</w:t>
      </w:r>
      <w:r w:rsidRPr="001D5700">
        <w:fldChar w:fldCharType="end"/>
      </w:r>
      <w:bookmarkEnd w:id="161"/>
      <w:r w:rsidRPr="001D5700">
        <w:fldChar w:fldCharType="begin"/>
      </w:r>
      <w:r w:rsidRPr="001D5700">
        <w:rPr>
          <w:lang w:val="vi-VN"/>
        </w:rPr>
        <w:instrText xml:space="preserve"> MERGEFIELD "F249" </w:instrText>
      </w:r>
      <w:r w:rsidRPr="001D5700">
        <w:fldChar w:fldCharType="end"/>
      </w:r>
      <w:r w:rsidRPr="001D5700">
        <w:rPr>
          <w:lang w:val="de-DE"/>
        </w:rPr>
        <w:t xml:space="preserve"> </w:t>
      </w:r>
      <w:r w:rsidRPr="001D5700">
        <w:t>cán bộ, công chức, viên chức</w:t>
      </w:r>
      <w:r w:rsidRPr="001D5700">
        <w:rPr>
          <w:lang w:val="vi-VN"/>
        </w:rPr>
        <w:t xml:space="preserve"> </w:t>
      </w:r>
      <w:r w:rsidRPr="001D5700">
        <w:t>nhằm phòng ngừa tham nhũng.</w:t>
      </w:r>
      <w:bookmarkEnd w:id="155"/>
      <w:r w:rsidRPr="001D5700">
        <w:t xml:space="preserve"> </w:t>
      </w:r>
      <w:bookmarkStart w:id="162" w:name="_Hlk130908918"/>
      <w:bookmarkStart w:id="163" w:name="_Hlk146786526"/>
      <w:bookmarkEnd w:id="156"/>
      <w:bookmarkEnd w:id="157"/>
      <w:bookmarkEnd w:id="160"/>
    </w:p>
    <w:p w14:paraId="4A36D7E3"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r w:rsidRPr="001D5700">
        <w:t xml:space="preserve">- Cải cách hành chính, ứng dụng khoa học, kỹ thuật trong quản lý và thanh toán không dùng tiền mặt: Số thủ tục hành chính công được áp dụng tại cơ quan, tổ chức, đơn vị là </w:t>
      </w:r>
      <w:r w:rsidRPr="001D5700">
        <w:fldChar w:fldCharType="begin" w:fldLock="1"/>
      </w:r>
      <w:r w:rsidRPr="001D5700">
        <w:instrText xml:space="preserve"> LINK Excel.Sheet.12 "E:\\TT02 thongke\\Thongke.xlsx" PCTN!R37C3 \t \u \* MERGEFORMAT </w:instrText>
      </w:r>
      <w:r w:rsidRPr="001D5700">
        <w:fldChar w:fldCharType="separate"/>
      </w:r>
      <w:r w:rsidRPr="001D5700">
        <w:t>131.318</w:t>
      </w:r>
      <w:r w:rsidRPr="001D5700">
        <w:fldChar w:fldCharType="end"/>
      </w:r>
      <w:r w:rsidRPr="001D5700">
        <w:t xml:space="preserve">; số thủ tục hành chính công được áp dụng mức độ 3 hoặc 4 tại cơ quan, tổ chức, đơn vị là </w:t>
      </w:r>
      <w:r w:rsidRPr="001D5700">
        <w:fldChar w:fldCharType="begin" w:fldLock="1"/>
      </w:r>
      <w:r w:rsidRPr="001D5700">
        <w:instrText xml:space="preserve"> LINK Excel.Sheet.12 "E:\\TT02 thongke\\Thongke.xlsx" PCTN!R38C3 \t \u \* MERGEFORMAT </w:instrText>
      </w:r>
      <w:r w:rsidRPr="001D5700">
        <w:fldChar w:fldCharType="separate"/>
      </w:r>
      <w:r w:rsidRPr="001D5700">
        <w:t>90.048</w:t>
      </w:r>
      <w:r w:rsidRPr="001D5700">
        <w:fldChar w:fldCharType="end"/>
      </w:r>
      <w:r w:rsidRPr="001D5700">
        <w:t xml:space="preserve">; tổng số cuộc kiểm tra, thanh tra việc thực hiện thanh toán không dùng tiền mặt </w:t>
      </w:r>
      <w:r w:rsidRPr="001D5700">
        <w:fldChar w:fldCharType="begin" w:fldLock="1"/>
      </w:r>
      <w:r w:rsidRPr="001D5700">
        <w:instrText xml:space="preserve"> LINK Excel.Sheet.12 "E:\\TT02 thongke\\Thongke.xlsx" PCTN!R39C3 \t \u \* MERGEFORMAT </w:instrText>
      </w:r>
      <w:r w:rsidRPr="001D5700">
        <w:fldChar w:fldCharType="separate"/>
      </w:r>
      <w:r w:rsidRPr="001D5700">
        <w:t>124</w:t>
      </w:r>
      <w:r w:rsidRPr="001D5700">
        <w:fldChar w:fldCharType="end"/>
      </w:r>
      <w:r w:rsidRPr="001D5700">
        <w:t xml:space="preserve"> cuộc.</w:t>
      </w:r>
      <w:bookmarkStart w:id="164" w:name="_Hlk99380543"/>
      <w:bookmarkStart w:id="165" w:name="_Hlk146811171"/>
      <w:bookmarkEnd w:id="158"/>
      <w:bookmarkEnd w:id="162"/>
      <w:bookmarkEnd w:id="163"/>
    </w:p>
    <w:p w14:paraId="35050A8A"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r w:rsidRPr="001D5700">
        <w:t xml:space="preserve">- Việc thực hiện các quy định về kiểm soát tài sản, thu nhập: </w:t>
      </w:r>
      <w:r w:rsidRPr="001D5700">
        <w:fldChar w:fldCharType="begin" w:fldLock="1"/>
      </w:r>
      <w:r w:rsidRPr="001D5700">
        <w:instrText xml:space="preserve"> LINK Excel.Sheet.12 "E:\\TT02 thongke\\Thongke.xlsx" PCTN!R41C3 \t \u \* MERGEFORMAT </w:instrText>
      </w:r>
      <w:r w:rsidRPr="001D5700">
        <w:fldChar w:fldCharType="separate"/>
      </w:r>
      <w:r w:rsidRPr="001D5700">
        <w:t>194.686</w:t>
      </w:r>
      <w:r w:rsidRPr="001D5700">
        <w:fldChar w:fldCharType="end"/>
      </w:r>
      <w:r w:rsidRPr="001D5700">
        <w:t xml:space="preserve"> người đã thực hiện kê khai tài sản, thu nhập trong kỳ; có </w:t>
      </w:r>
      <w:r w:rsidRPr="001D5700">
        <w:fldChar w:fldCharType="begin" w:fldLock="1"/>
      </w:r>
      <w:r w:rsidRPr="001D5700">
        <w:instrText xml:space="preserve"> LINK Excel.Sheet.12 "E:\\TT02 thongke\\Thongke.xlsx" PCTN!R42C3 \t \u \* MERGEFORMAT </w:instrText>
      </w:r>
      <w:r w:rsidRPr="001D5700">
        <w:fldChar w:fldCharType="separate"/>
      </w:r>
      <w:r w:rsidRPr="001D5700">
        <w:t>2.029</w:t>
      </w:r>
      <w:r w:rsidRPr="001D5700">
        <w:fldChar w:fldCharType="end"/>
      </w:r>
      <w:r w:rsidRPr="001D5700">
        <w:t xml:space="preserve"> người được xác minh việc kê khai tài sản, thu nhập; 0</w:t>
      </w:r>
      <w:r w:rsidRPr="001D5700">
        <w:fldChar w:fldCharType="begin" w:fldLock="1"/>
      </w:r>
      <w:r w:rsidRPr="001D5700">
        <w:instrText xml:space="preserve"> LINK Excel.Sheet.12 "E:\\TT02 thongke\\Thongke.xlsx" PCTN!R43C3 \t \u \* MERGEFORMAT </w:instrText>
      </w:r>
      <w:r w:rsidRPr="001D5700">
        <w:fldChar w:fldCharType="separate"/>
      </w:r>
      <w:r w:rsidRPr="001D5700">
        <w:t>8</w:t>
      </w:r>
      <w:r w:rsidRPr="001D5700">
        <w:fldChar w:fldCharType="end"/>
      </w:r>
      <w:r w:rsidRPr="001D5700">
        <w:t xml:space="preserve"> người bị kỷ luật do kê khai tài sản, thu nhập không trung thực</w:t>
      </w:r>
      <w:r w:rsidRPr="001D5700">
        <w:rPr>
          <w:lang w:val="vi-VN"/>
        </w:rPr>
        <w:t>; tiến hành k</w:t>
      </w:r>
      <w:r w:rsidRPr="001D5700">
        <w:t xml:space="preserve">iểm tra việc thực hiện kê khai, công khai tài sản thu nhập là </w:t>
      </w:r>
      <w:r w:rsidRPr="001D5700">
        <w:fldChar w:fldCharType="begin" w:fldLock="1"/>
      </w:r>
      <w:r w:rsidRPr="001D5700">
        <w:instrText xml:space="preserve"> LINK Excel.Sheet.12 "E:\\TT02 thongke\\Thongke.xlsx" PCTN!R46C3 \t \u \* MERGEFORMAT </w:instrText>
      </w:r>
      <w:r w:rsidRPr="001D5700">
        <w:fldChar w:fldCharType="separate"/>
      </w:r>
      <w:r w:rsidRPr="001D5700">
        <w:t>1.295</w:t>
      </w:r>
      <w:r w:rsidRPr="001D5700">
        <w:fldChar w:fldCharType="end"/>
      </w:r>
      <w:r w:rsidRPr="001D5700">
        <w:t xml:space="preserve"> cơ quan, tổ chức, đơn vị.</w:t>
      </w:r>
      <w:bookmarkStart w:id="166" w:name="_Hlk146786453"/>
      <w:bookmarkEnd w:id="164"/>
      <w:bookmarkEnd w:id="165"/>
    </w:p>
    <w:p w14:paraId="1D721944" w14:textId="77777777" w:rsidR="00766898" w:rsidRPr="001D5700" w:rsidRDefault="00766898" w:rsidP="00BE7FF3">
      <w:pPr>
        <w:widowControl w:val="0"/>
        <w:pBdr>
          <w:bottom w:val="single" w:sz="4" w:space="10" w:color="FFFFFF"/>
        </w:pBdr>
        <w:shd w:val="clear" w:color="auto" w:fill="FFFFFF"/>
        <w:snapToGrid w:val="0"/>
        <w:spacing w:before="120" w:after="120"/>
        <w:ind w:firstLine="720"/>
        <w:jc w:val="both"/>
      </w:pPr>
      <w:r w:rsidRPr="001D5700">
        <w:lastRenderedPageBreak/>
        <w:t xml:space="preserve">- Về xử lý trách nhiệm của người đứng đầu khi để xảy ra tham nhũng: Trong kỳ báo cáo có </w:t>
      </w:r>
      <w:bookmarkStart w:id="167" w:name="_Hlk186815370"/>
      <w:r w:rsidRPr="001D5700">
        <w:fldChar w:fldCharType="begin" w:fldLock="1"/>
      </w:r>
      <w:r w:rsidRPr="001D5700">
        <w:instrText xml:space="preserve"> LINK Excel.Sheet.12 "E:\\TT02 thongke\\Thongke.xlsx" PCTN!R48C3 \t \u \* MERGEFORMAT </w:instrText>
      </w:r>
      <w:r w:rsidRPr="001D5700">
        <w:fldChar w:fldCharType="separate"/>
      </w:r>
      <w:r w:rsidRPr="001D5700">
        <w:t>15</w:t>
      </w:r>
      <w:r w:rsidRPr="001D5700">
        <w:fldChar w:fldCharType="end"/>
      </w:r>
      <w:bookmarkEnd w:id="167"/>
      <w:r w:rsidRPr="001D5700">
        <w:t xml:space="preserve"> trường hợp người đứng đầu bị kết luận là thiếu trách nhiệm để xảy ra tham nhũng, đã xử lý kỷ luật </w:t>
      </w:r>
      <w:bookmarkStart w:id="168" w:name="_Hlk186815394"/>
      <w:r w:rsidRPr="001D5700">
        <w:fldChar w:fldCharType="begin" w:fldLock="1"/>
      </w:r>
      <w:r w:rsidRPr="001D5700">
        <w:instrText xml:space="preserve"> LINK Excel.Sheet.12 "E:\\TT02 thongke\\Thongke.xlsx" PCTN!R50C3 \t \u  \* MERGEFORMAT </w:instrText>
      </w:r>
      <w:r w:rsidRPr="001D5700">
        <w:fldChar w:fldCharType="separate"/>
      </w:r>
      <w:r w:rsidRPr="001D5700">
        <w:t>8</w:t>
      </w:r>
      <w:r w:rsidRPr="001D5700">
        <w:fldChar w:fldCharType="end"/>
      </w:r>
      <w:r w:rsidRPr="001D5700">
        <w:t xml:space="preserve"> </w:t>
      </w:r>
      <w:bookmarkEnd w:id="168"/>
      <w:r w:rsidRPr="001D5700">
        <w:t>người.</w:t>
      </w:r>
      <w:bookmarkEnd w:id="159"/>
      <w:bookmarkEnd w:id="166"/>
    </w:p>
    <w:p w14:paraId="3D4003F8" w14:textId="77777777" w:rsidR="005713A9" w:rsidRPr="001D5700" w:rsidRDefault="005713A9" w:rsidP="00BE7FF3">
      <w:pPr>
        <w:widowControl w:val="0"/>
        <w:pBdr>
          <w:bottom w:val="single" w:sz="4" w:space="10" w:color="FFFFFF"/>
        </w:pBdr>
        <w:shd w:val="clear" w:color="auto" w:fill="FFFFFF"/>
        <w:snapToGrid w:val="0"/>
        <w:spacing w:before="120" w:after="120"/>
        <w:ind w:firstLine="720"/>
        <w:jc w:val="both"/>
      </w:pPr>
      <w:r w:rsidRPr="001D5700">
        <w:t>b) Phát hiện và xử lý hành vi tham nhũng</w:t>
      </w:r>
      <w:r w:rsidR="00A555B6" w:rsidRPr="001D5700">
        <w:t>, tiêu cực</w:t>
      </w:r>
    </w:p>
    <w:p w14:paraId="5BE518C2" w14:textId="77777777" w:rsidR="005713A9" w:rsidRPr="001D5700" w:rsidRDefault="005713A9" w:rsidP="00BE7FF3">
      <w:pPr>
        <w:widowControl w:val="0"/>
        <w:pBdr>
          <w:bottom w:val="single" w:sz="4" w:space="10" w:color="FFFFFF"/>
        </w:pBdr>
        <w:snapToGrid w:val="0"/>
        <w:spacing w:before="80"/>
        <w:ind w:firstLine="720"/>
        <w:jc w:val="both"/>
        <w:rPr>
          <w:spacing w:val="-2"/>
          <w:lang w:val="de-DE"/>
        </w:rPr>
      </w:pPr>
      <w:r w:rsidRPr="001D5700">
        <w:rPr>
          <w:spacing w:val="-2"/>
          <w:lang w:val="de-DE"/>
        </w:rPr>
        <w:t xml:space="preserve">- </w:t>
      </w:r>
      <w:r w:rsidRPr="001D5700">
        <w:t>Về phát hiện và xử lý hành vi tham nhũng, lãng phí, tiêu cực</w:t>
      </w:r>
      <w:r w:rsidRPr="001D5700">
        <w:rPr>
          <w:spacing w:val="-2"/>
          <w:lang w:val="de-DE"/>
        </w:rPr>
        <w:t>:</w:t>
      </w:r>
      <w:r w:rsidRPr="001D5700">
        <w:t xml:space="preserve"> các cơ quan hành chính nhà nước </w:t>
      </w:r>
      <w:bookmarkStart w:id="169" w:name="_Hlk92290405"/>
      <w:r w:rsidRPr="001D5700">
        <w:t>phát hiện 10 vụ việc, 12 người liên quan đến tham nhũng</w:t>
      </w:r>
      <w:r w:rsidRPr="001D5700">
        <w:rPr>
          <w:vertAlign w:val="superscript"/>
        </w:rPr>
        <w:footnoteReference w:id="32"/>
      </w:r>
      <w:r w:rsidRPr="001D5700">
        <w:t xml:space="preserve">. </w:t>
      </w:r>
      <w:bookmarkEnd w:id="169"/>
    </w:p>
    <w:p w14:paraId="7EF3B83E" w14:textId="77777777" w:rsidR="005713A9" w:rsidRPr="001D5700" w:rsidRDefault="005713A9" w:rsidP="00BE7FF3">
      <w:pPr>
        <w:widowControl w:val="0"/>
        <w:pBdr>
          <w:bottom w:val="single" w:sz="4" w:space="10" w:color="FFFFFF"/>
        </w:pBdr>
        <w:shd w:val="clear" w:color="auto" w:fill="FFFFFF"/>
        <w:snapToGrid w:val="0"/>
        <w:spacing w:before="120" w:after="120"/>
        <w:ind w:firstLine="720"/>
        <w:jc w:val="both"/>
      </w:pPr>
      <w:r w:rsidRPr="001D5700">
        <w:t>c) Hoàn thiện thể chế và tuyên truyền pháp luật về phòng, chống tham nhũng, lãng phí, tiêu cực.</w:t>
      </w:r>
    </w:p>
    <w:p w14:paraId="66F026B2" w14:textId="77777777" w:rsidR="006F5F7B" w:rsidRPr="001D5700" w:rsidRDefault="005713A9" w:rsidP="00BE7FF3">
      <w:pPr>
        <w:widowControl w:val="0"/>
        <w:pBdr>
          <w:bottom w:val="single" w:sz="4" w:space="10" w:color="FFFFFF"/>
        </w:pBdr>
        <w:shd w:val="clear" w:color="auto" w:fill="FFFFFF"/>
        <w:snapToGrid w:val="0"/>
        <w:spacing w:before="120" w:after="120"/>
        <w:ind w:firstLine="720"/>
        <w:jc w:val="both"/>
      </w:pPr>
      <w:r w:rsidRPr="001D5700">
        <w:t xml:space="preserve">Ngành thanh tra tiếp tục hướng dẫn, đôn đốc các cơ quan hành chính nhà nước quan tâm đẩy mạnh hoạt động hoàn thiện thể chế và tuyên truyền pháp luật về phòng, chống tham nhũng. Trong 6 tháng đầu năm 2025, các ngành, các cấp đã tổ chức </w:t>
      </w:r>
      <w:bookmarkStart w:id="170" w:name="_Hlk139292481"/>
      <w:r w:rsidRPr="001D5700">
        <w:fldChar w:fldCharType="begin" w:fldLock="1"/>
      </w:r>
      <w:r w:rsidRPr="001D5700">
        <w:instrText xml:space="preserve"> LINK Excel.Sheet.12 "E:\\TT02 thongke\\Thongke.xlsx" PCTN!R12C3 \t \u \* MERGEFORMAT </w:instrText>
      </w:r>
      <w:r w:rsidRPr="001D5700">
        <w:fldChar w:fldCharType="separate"/>
      </w:r>
      <w:r w:rsidRPr="001D5700">
        <w:t>29.916</w:t>
      </w:r>
      <w:r w:rsidRPr="001D5700">
        <w:fldChar w:fldCharType="end"/>
      </w:r>
      <w:r w:rsidRPr="001D5700">
        <w:t xml:space="preserve"> lớp cho </w:t>
      </w:r>
      <w:r w:rsidRPr="001D5700">
        <w:fldChar w:fldCharType="begin" w:fldLock="1"/>
      </w:r>
      <w:r w:rsidRPr="001D5700">
        <w:instrText xml:space="preserve"> LINK Excel.Sheet.12 "E:\\TT02 thongke\\Thongke.xlsx" PCTN!R13C3 \t \u \* MERGEFORMAT </w:instrText>
      </w:r>
      <w:r w:rsidRPr="001D5700">
        <w:fldChar w:fldCharType="separate"/>
      </w:r>
      <w:r w:rsidRPr="001D5700">
        <w:t>1.451.659</w:t>
      </w:r>
      <w:r w:rsidRPr="001D5700">
        <w:fldChar w:fldCharType="end"/>
      </w:r>
      <w:r w:rsidRPr="001D5700">
        <w:t xml:space="preserve"> lượt cán bộ, nhân dân tham gia; </w:t>
      </w:r>
      <w:bookmarkStart w:id="171" w:name="_Hlk186815102"/>
      <w:r w:rsidRPr="001D5700">
        <w:t xml:space="preserve">xuất bản </w:t>
      </w:r>
      <w:r w:rsidRPr="001D5700">
        <w:fldChar w:fldCharType="begin" w:fldLock="1"/>
      </w:r>
      <w:r w:rsidRPr="001D5700">
        <w:instrText xml:space="preserve"> LINK Excel.Sheet.12 "E:\\TT02 thongke\\Thongke.xlsx" PCTN!R14C3 \t \u \* MERGEFORMAT </w:instrText>
      </w:r>
      <w:r w:rsidRPr="001D5700">
        <w:fldChar w:fldCharType="separate"/>
      </w:r>
      <w:r w:rsidRPr="001D5700">
        <w:t>76.315</w:t>
      </w:r>
      <w:r w:rsidRPr="001D5700">
        <w:fldChar w:fldCharType="end"/>
      </w:r>
      <w:r w:rsidRPr="001D5700">
        <w:t xml:space="preserve"> đầu sách, tài liệu tuyên truyền pháp luật về phòng, chống tham nhũng</w:t>
      </w:r>
      <w:bookmarkEnd w:id="171"/>
      <w:r w:rsidRPr="001D5700">
        <w:t xml:space="preserve">; ban hành mới </w:t>
      </w:r>
      <w:r w:rsidRPr="001D5700">
        <w:fldChar w:fldCharType="begin" w:fldLock="1"/>
      </w:r>
      <w:r w:rsidRPr="001D5700">
        <w:instrText xml:space="preserve"> LINK Excel.Sheet.12 "E:\\TT02 thongke\\Thongke.xlsx" PCTN!R15C3 \t \u \* MERGEFORMAT </w:instrText>
      </w:r>
      <w:r w:rsidRPr="001D5700">
        <w:fldChar w:fldCharType="separate"/>
      </w:r>
      <w:r w:rsidRPr="001D5700">
        <w:t>6.839</w:t>
      </w:r>
      <w:r w:rsidRPr="001D5700">
        <w:fldChar w:fldCharType="end"/>
      </w:r>
      <w:r w:rsidRPr="001D5700">
        <w:t xml:space="preserve"> để thực hiện Luật Phòng, chống tham nhũng </w:t>
      </w:r>
      <w:r w:rsidRPr="001D5700">
        <w:rPr>
          <w:lang w:val="vi-VN"/>
        </w:rPr>
        <w:t xml:space="preserve">2018 </w:t>
      </w:r>
      <w:r w:rsidRPr="001D5700">
        <w:t>và các văn bản hướng dẫn thi hành</w:t>
      </w:r>
      <w:r w:rsidRPr="001D5700">
        <w:rPr>
          <w:lang w:val="vi-VN"/>
        </w:rPr>
        <w:t xml:space="preserve">; </w:t>
      </w:r>
      <w:bookmarkEnd w:id="170"/>
      <w:r w:rsidRPr="001D5700">
        <w:t xml:space="preserve">sửa đổi, bổ sung </w:t>
      </w:r>
      <w:r w:rsidRPr="001D5700">
        <w:fldChar w:fldCharType="begin" w:fldLock="1"/>
      </w:r>
      <w:r w:rsidRPr="001D5700">
        <w:instrText xml:space="preserve"> LINK Excel.Sheet.12 "E:\\TT02 thongke\\Thongke.xlsx" PCTN!R16C3 \t \u \* MERGEFORMAT </w:instrText>
      </w:r>
      <w:r w:rsidRPr="001D5700">
        <w:fldChar w:fldCharType="separate"/>
      </w:r>
      <w:r w:rsidRPr="001D5700">
        <w:t>81</w:t>
      </w:r>
      <w:r w:rsidRPr="001D5700">
        <w:fldChar w:fldCharType="end"/>
      </w:r>
      <w:r w:rsidRPr="001D5700">
        <w:t xml:space="preserve"> văn bản, bãi bỏ là </w:t>
      </w:r>
      <w:r w:rsidRPr="001D5700">
        <w:fldChar w:fldCharType="begin" w:fldLock="1"/>
      </w:r>
      <w:r w:rsidRPr="001D5700">
        <w:instrText xml:space="preserve"> LINK Excel.Sheet.12 "E:\\TT02 thongke\\Thongke.xlsx" PCTN!R17C3 \t \u \* MERGEFORMAT </w:instrText>
      </w:r>
      <w:r w:rsidRPr="001D5700">
        <w:fldChar w:fldCharType="separate"/>
      </w:r>
      <w:r w:rsidRPr="001D5700">
        <w:t>26</w:t>
      </w:r>
      <w:r w:rsidRPr="001D5700">
        <w:fldChar w:fldCharType="end"/>
      </w:r>
      <w:r w:rsidRPr="001D5700">
        <w:t xml:space="preserve"> văn bản</w:t>
      </w:r>
      <w:r w:rsidRPr="001D5700">
        <w:rPr>
          <w:lang w:val="vi-VN"/>
        </w:rPr>
        <w:t xml:space="preserve"> </w:t>
      </w:r>
      <w:r w:rsidRPr="001D5700">
        <w:t>không phù hợp.</w:t>
      </w:r>
    </w:p>
    <w:p w14:paraId="26096464"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rPr>
          <w:lang w:val="de-DE"/>
        </w:rPr>
        <w:t xml:space="preserve">d) Kết quả thực hiện một số nhiệm vụ </w:t>
      </w:r>
      <w:r w:rsidRPr="001D5700">
        <w:rPr>
          <w:lang w:val="vi-VN"/>
        </w:rPr>
        <w:t>khác</w:t>
      </w:r>
    </w:p>
    <w:p w14:paraId="515D0F1E" w14:textId="77777777" w:rsidR="00E079DC" w:rsidRPr="001D5700" w:rsidRDefault="00E079DC" w:rsidP="00BE7FF3">
      <w:pPr>
        <w:widowControl w:val="0"/>
        <w:pBdr>
          <w:bottom w:val="single" w:sz="4" w:space="10" w:color="FFFFFF"/>
        </w:pBdr>
        <w:shd w:val="clear" w:color="auto" w:fill="FFFFFF"/>
        <w:snapToGrid w:val="0"/>
        <w:spacing w:before="120"/>
        <w:ind w:firstLine="720"/>
        <w:jc w:val="both"/>
        <w:rPr>
          <w:spacing w:val="-2"/>
        </w:rPr>
      </w:pPr>
      <w:r w:rsidRPr="001D5700">
        <w:t xml:space="preserve">- </w:t>
      </w:r>
      <w:r w:rsidRPr="001D5700">
        <w:rPr>
          <w:spacing w:val="-2"/>
        </w:rPr>
        <w:t>Tham mưu Ban Thường vụ Đảng uỷ Chính phủ, Chính phủ, Thủ tướng Chính phủ triển khai chương trình công tác năm 2025 của Ban Chỉ đạo</w:t>
      </w:r>
      <w:r w:rsidRPr="001D5700">
        <w:rPr>
          <w:vertAlign w:val="superscript"/>
        </w:rPr>
        <w:footnoteReference w:id="33"/>
      </w:r>
      <w:r w:rsidRPr="001D5700">
        <w:rPr>
          <w:spacing w:val="-2"/>
        </w:rPr>
        <w:t xml:space="preserve"> và </w:t>
      </w:r>
      <w:r w:rsidR="00A555B6" w:rsidRPr="001D5700">
        <w:rPr>
          <w:spacing w:val="-2"/>
        </w:rPr>
        <w:t xml:space="preserve">các kết luận, </w:t>
      </w:r>
      <w:r w:rsidRPr="001D5700">
        <w:rPr>
          <w:spacing w:val="-2"/>
        </w:rPr>
        <w:t>chỉ đạo của Ban Chỉ đạo, Thường trực Ban Chỉ đạo</w:t>
      </w:r>
      <w:r w:rsidRPr="001D5700">
        <w:rPr>
          <w:vertAlign w:val="superscript"/>
          <w:lang w:val="de-DE"/>
        </w:rPr>
        <w:footnoteReference w:id="34"/>
      </w:r>
      <w:r w:rsidRPr="001D5700">
        <w:rPr>
          <w:spacing w:val="-2"/>
        </w:rPr>
        <w:t xml:space="preserve">. </w:t>
      </w:r>
    </w:p>
    <w:p w14:paraId="7A19D3FA" w14:textId="77777777" w:rsidR="00EC5554" w:rsidRPr="001D5700" w:rsidRDefault="00EC5554" w:rsidP="00BE7FF3">
      <w:pPr>
        <w:widowControl w:val="0"/>
        <w:pBdr>
          <w:bottom w:val="single" w:sz="4" w:space="10" w:color="FFFFFF"/>
        </w:pBdr>
        <w:shd w:val="clear" w:color="auto" w:fill="FFFFFF"/>
        <w:snapToGrid w:val="0"/>
        <w:spacing w:before="120" w:line="320" w:lineRule="exact"/>
        <w:ind w:firstLine="720"/>
        <w:jc w:val="both"/>
        <w:rPr>
          <w:bCs/>
          <w:iCs/>
          <w:lang w:val="de-DE"/>
        </w:rPr>
      </w:pPr>
      <w:r w:rsidRPr="001D5700">
        <w:rPr>
          <w:spacing w:val="-2"/>
        </w:rPr>
        <w:t xml:space="preserve">- </w:t>
      </w:r>
      <w:r w:rsidRPr="001D5700">
        <w:rPr>
          <w:lang w:val="de-DE"/>
        </w:rPr>
        <w:t>Tiếp tục t</w:t>
      </w:r>
      <w:r w:rsidRPr="001D5700">
        <w:t xml:space="preserve">hực hiện xác minh tài sản, thu nhập theo kế hoạch.  </w:t>
      </w:r>
    </w:p>
    <w:p w14:paraId="4BE6151B"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lang w:val="de-DE"/>
        </w:rPr>
      </w:pPr>
      <w:r w:rsidRPr="001D5700">
        <w:rPr>
          <w:lang w:val="de-DE"/>
        </w:rPr>
        <w:t xml:space="preserve">- </w:t>
      </w:r>
      <w:bookmarkStart w:id="172" w:name="_Hlk192577739"/>
      <w:r w:rsidR="00A555B6" w:rsidRPr="001D5700">
        <w:rPr>
          <w:lang w:val="de-DE"/>
        </w:rPr>
        <w:t>Ban hành</w:t>
      </w:r>
      <w:r w:rsidRPr="001D5700">
        <w:rPr>
          <w:lang w:val="de-DE"/>
        </w:rPr>
        <w:t xml:space="preserve"> kế hoạch</w:t>
      </w:r>
      <w:r w:rsidR="001E1049" w:rsidRPr="001D5700">
        <w:rPr>
          <w:rStyle w:val="FootnoteReference"/>
          <w:lang w:val="de-DE"/>
        </w:rPr>
        <w:footnoteReference w:id="35"/>
      </w:r>
      <w:r w:rsidRPr="001D5700">
        <w:rPr>
          <w:lang w:val="de-DE"/>
        </w:rPr>
        <w:t>, đề cương hướng dẫn thanh tra chuyên đề về phòng, chống lãng phí trong quản lý, sử dụng cơ sở nhà đất tại các cơ quan, tổ chức, doanh nghiệp nhà nước</w:t>
      </w:r>
      <w:bookmarkEnd w:id="172"/>
      <w:r w:rsidRPr="001D5700">
        <w:rPr>
          <w:vertAlign w:val="superscript"/>
          <w:lang w:val="de-DE"/>
        </w:rPr>
        <w:footnoteReference w:id="36"/>
      </w:r>
      <w:r w:rsidRPr="001D5700">
        <w:rPr>
          <w:lang w:val="de-DE"/>
        </w:rPr>
        <w:t xml:space="preserve">; tổ chức rà soát, đề xuất đưa một số vụ việc lãng phí vào diện Ban Chỉ đạo theo dõi, chỉ đạo. </w:t>
      </w:r>
    </w:p>
    <w:p w14:paraId="54C48D3E"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spacing w:val="3"/>
          <w:shd w:val="clear" w:color="auto" w:fill="FFFFFF"/>
          <w:lang w:val="de-DE"/>
        </w:rPr>
      </w:pPr>
      <w:r w:rsidRPr="001D5700">
        <w:rPr>
          <w:spacing w:val="3"/>
          <w:shd w:val="clear" w:color="auto" w:fill="FFFFFF"/>
          <w:lang w:val="de-DE"/>
        </w:rPr>
        <w:t xml:space="preserve">- Tiếp tục triển khai thực hiện Kế hoạch số 1212/KH-TTCP ngày 10/6/2024 của </w:t>
      </w:r>
      <w:r w:rsidRPr="001D5700">
        <w:rPr>
          <w:rFonts w:eastAsia="Calibri"/>
          <w:lang w:eastAsia="vi-VN"/>
        </w:rPr>
        <w:t>Thanh tra Chính phủ</w:t>
      </w:r>
      <w:r w:rsidRPr="001D5700">
        <w:rPr>
          <w:spacing w:val="3"/>
          <w:shd w:val="clear" w:color="auto" w:fill="FFFFFF"/>
          <w:lang w:val="de-DE"/>
        </w:rPr>
        <w:t xml:space="preserve"> về việc thực hiện Chiến lược quốc gia </w:t>
      </w:r>
      <w:r w:rsidRPr="001D5700">
        <w:rPr>
          <w:lang w:val="de-DE"/>
        </w:rPr>
        <w:t>phòng, chống tham nhũng, lãng phí, tiêu cực</w:t>
      </w:r>
      <w:r w:rsidRPr="001D5700">
        <w:rPr>
          <w:spacing w:val="3"/>
          <w:shd w:val="clear" w:color="auto" w:fill="FFFFFF"/>
          <w:lang w:val="de-DE"/>
        </w:rPr>
        <w:t xml:space="preserve"> đến năm 2030 của </w:t>
      </w:r>
      <w:r w:rsidRPr="001D5700">
        <w:rPr>
          <w:rFonts w:eastAsia="Calibri"/>
          <w:lang w:eastAsia="vi-VN"/>
        </w:rPr>
        <w:t>Thanh tra Chính phủ</w:t>
      </w:r>
      <w:r w:rsidRPr="001D5700">
        <w:rPr>
          <w:spacing w:val="3"/>
          <w:shd w:val="clear" w:color="auto" w:fill="FFFFFF"/>
          <w:lang w:val="de-DE"/>
        </w:rPr>
        <w:t xml:space="preserve"> giai đoạn 2023-2030 (giai đoạn thứ nhất 2023-2026).</w:t>
      </w:r>
    </w:p>
    <w:p w14:paraId="136B5499"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rFonts w:eastAsia="Calibri"/>
          <w:bCs/>
          <w:szCs w:val="22"/>
          <w:lang w:val="en"/>
        </w:rPr>
      </w:pPr>
      <w:r w:rsidRPr="001D5700">
        <w:rPr>
          <w:rFonts w:eastAsia="Calibri"/>
          <w:lang w:eastAsia="vi-VN"/>
        </w:rPr>
        <w:t xml:space="preserve">- Triển khai </w:t>
      </w:r>
      <w:r w:rsidRPr="001D5700">
        <w:rPr>
          <w:lang w:val="de-DE"/>
        </w:rPr>
        <w:t xml:space="preserve">xây dựng Bộ chỉ số và tài liệu hướng dẫn công tác đánh giá phòng, chống tham nhũng, lãng phí, tiêu cực tại các Bộ, ngành thuộc Trung ương và tại </w:t>
      </w:r>
      <w:r w:rsidRPr="001D5700">
        <w:rPr>
          <w:rFonts w:eastAsia="Calibri"/>
          <w:spacing w:val="4"/>
          <w:lang w:val="de-DE"/>
        </w:rPr>
        <w:t>cấp tỉnh năm 2024 tại các địa phương</w:t>
      </w:r>
      <w:r w:rsidRPr="001D5700">
        <w:rPr>
          <w:rFonts w:eastAsia="Calibri"/>
          <w:spacing w:val="4"/>
          <w:vertAlign w:val="superscript"/>
          <w:lang w:val="de-DE"/>
        </w:rPr>
        <w:footnoteReference w:id="37"/>
      </w:r>
      <w:r w:rsidRPr="001D5700">
        <w:rPr>
          <w:rFonts w:eastAsia="Calibri"/>
          <w:spacing w:val="4"/>
          <w:lang w:val="de-DE"/>
        </w:rPr>
        <w:t xml:space="preserve">. </w:t>
      </w:r>
      <w:r w:rsidRPr="001D5700">
        <w:rPr>
          <w:rFonts w:eastAsia="Calibri"/>
          <w:bCs/>
          <w:szCs w:val="22"/>
          <w:lang w:val="en"/>
        </w:rPr>
        <w:t xml:space="preserve"> </w:t>
      </w:r>
    </w:p>
    <w:p w14:paraId="17993997" w14:textId="77777777" w:rsidR="00E079DC" w:rsidRPr="001D5700" w:rsidRDefault="00E079DC" w:rsidP="00BE7FF3">
      <w:pPr>
        <w:widowControl w:val="0"/>
        <w:pBdr>
          <w:bottom w:val="single" w:sz="4" w:space="10" w:color="FFFFFF"/>
        </w:pBdr>
        <w:shd w:val="clear" w:color="auto" w:fill="FFFFFF"/>
        <w:snapToGrid w:val="0"/>
        <w:spacing w:before="120"/>
        <w:ind w:firstLine="720"/>
        <w:jc w:val="both"/>
        <w:rPr>
          <w:lang w:val="de-DE"/>
        </w:rPr>
      </w:pPr>
      <w:r w:rsidRPr="001D5700">
        <w:rPr>
          <w:rFonts w:eastAsia="Calibri"/>
          <w:lang w:val="de-DE" w:eastAsia="vi-VN"/>
        </w:rPr>
        <w:lastRenderedPageBreak/>
        <w:t xml:space="preserve">- </w:t>
      </w:r>
      <w:r w:rsidR="00EC5554" w:rsidRPr="001D5700">
        <w:rPr>
          <w:bCs/>
          <w:iCs/>
          <w:lang w:val="de-DE"/>
        </w:rPr>
        <w:t>Xây dựng Báo cáo, Kế hoạch về công tác phòng, chống tham nhũng, lãng phí, tiêu cực</w:t>
      </w:r>
      <w:r w:rsidR="00EC5554" w:rsidRPr="001D5700">
        <w:rPr>
          <w:rStyle w:val="FootnoteReference"/>
          <w:bCs/>
          <w:iCs/>
          <w:lang w:val="de-DE"/>
        </w:rPr>
        <w:footnoteReference w:id="38"/>
      </w:r>
      <w:r w:rsidR="00EC5554" w:rsidRPr="001D5700">
        <w:rPr>
          <w:bCs/>
          <w:iCs/>
          <w:lang w:val="de-DE"/>
        </w:rPr>
        <w:t>.</w:t>
      </w:r>
    </w:p>
    <w:p w14:paraId="6C431EAF"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rPr>
          <w:rFonts w:eastAsia="Calibri"/>
          <w:lang w:eastAsia="vi-VN"/>
        </w:rPr>
        <w:t xml:space="preserve">- </w:t>
      </w:r>
      <w:r w:rsidRPr="001D5700">
        <w:rPr>
          <w:rFonts w:eastAsia="Calibri"/>
        </w:rPr>
        <w:t>Tiếp tục triển khai x</w:t>
      </w:r>
      <w:r w:rsidRPr="001D5700">
        <w:rPr>
          <w:rFonts w:eastAsia="Calibri"/>
          <w:lang w:val="vi-VN" w:eastAsia="vi-VN"/>
        </w:rPr>
        <w:t>ây dựng Cơ sở dữ liệu quốc gia về kiểm soát tài sản, thu nhập.</w:t>
      </w:r>
    </w:p>
    <w:p w14:paraId="65FD0EB1" w14:textId="77777777" w:rsidR="00E079DC" w:rsidRPr="001D5700" w:rsidRDefault="00E079DC" w:rsidP="00BE7FF3">
      <w:pPr>
        <w:widowControl w:val="0"/>
        <w:pBdr>
          <w:bottom w:val="single" w:sz="4" w:space="10" w:color="FFFFFF"/>
        </w:pBdr>
        <w:snapToGrid w:val="0"/>
        <w:spacing w:before="120"/>
        <w:ind w:firstLine="720"/>
        <w:jc w:val="both"/>
        <w:rPr>
          <w:rFonts w:eastAsia="Calibri"/>
          <w:lang w:val="nl-NL" w:eastAsia="vi-VN"/>
        </w:rPr>
      </w:pPr>
      <w:r w:rsidRPr="001D5700">
        <w:rPr>
          <w:rFonts w:eastAsia="Calibri"/>
          <w:lang w:val="nl-NL" w:eastAsia="vi-VN"/>
        </w:rPr>
        <w:t>- Thanh tra các Bộ, ngành, địa phương tích cực, chủ động tham mưu cấp có thẩm quyền triển khai, tổ chức thực hiện các quy định về PCTNTC thuộc địa bàn, lĩnh vực quản lý.</w:t>
      </w:r>
    </w:p>
    <w:p w14:paraId="38298487" w14:textId="77777777" w:rsidR="00070947" w:rsidRPr="001D5700" w:rsidRDefault="00070947" w:rsidP="00BE7FF3">
      <w:pPr>
        <w:widowControl w:val="0"/>
        <w:pBdr>
          <w:bottom w:val="single" w:sz="4" w:space="10" w:color="FFFFFF"/>
        </w:pBdr>
        <w:shd w:val="clear" w:color="auto" w:fill="FFFFFF"/>
        <w:snapToGrid w:val="0"/>
        <w:spacing w:before="120"/>
        <w:ind w:firstLine="720"/>
        <w:jc w:val="both"/>
      </w:pPr>
      <w:r w:rsidRPr="001D5700">
        <w:rPr>
          <w:rFonts w:eastAsia="Calibri"/>
          <w:lang w:val="nl-NL" w:eastAsia="vi-VN"/>
        </w:rPr>
        <w:t xml:space="preserve">- </w:t>
      </w:r>
      <w:r w:rsidRPr="001D5700">
        <w:t xml:space="preserve">Thực hiện các nhiệm vụ hợp tác quốc tế về phòng, chống tham nhũng. </w:t>
      </w:r>
    </w:p>
    <w:p w14:paraId="2BCDFBEC"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
          <w:lang w:val="pt-BR"/>
        </w:rPr>
      </w:pPr>
      <w:r w:rsidRPr="001D5700">
        <w:rPr>
          <w:b/>
          <w:lang w:val="pt-BR"/>
        </w:rPr>
        <w:t xml:space="preserve">4. Công tác xây dựng thể chế và </w:t>
      </w:r>
      <w:r w:rsidR="0025017F" w:rsidRPr="001D5700">
        <w:rPr>
          <w:b/>
          <w:lang w:val="pt-BR"/>
        </w:rPr>
        <w:t>xây dựng ngành</w:t>
      </w:r>
    </w:p>
    <w:p w14:paraId="18464E26"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rFonts w:eastAsia="Calibri"/>
          <w:bCs/>
          <w:noProof/>
          <w:lang w:eastAsia="vi-VN"/>
        </w:rPr>
      </w:pPr>
      <w:r w:rsidRPr="001D5700">
        <w:rPr>
          <w:rFonts w:eastAsia="Calibri"/>
          <w:bCs/>
          <w:noProof/>
          <w:lang w:eastAsia="vi-VN"/>
        </w:rPr>
        <w:t>a) Công tác xây dựng thể chế</w:t>
      </w:r>
    </w:p>
    <w:p w14:paraId="5C30D13C" w14:textId="77777777" w:rsidR="00E079DC" w:rsidRPr="001D5700" w:rsidRDefault="00E079DC" w:rsidP="00BE7FF3">
      <w:pPr>
        <w:widowControl w:val="0"/>
        <w:pBdr>
          <w:bottom w:val="single" w:sz="4" w:space="10" w:color="FFFFFF"/>
        </w:pBdr>
        <w:shd w:val="clear" w:color="auto" w:fill="FFFFFF"/>
        <w:snapToGrid w:val="0"/>
        <w:spacing w:before="120"/>
        <w:ind w:firstLine="720"/>
        <w:jc w:val="both"/>
      </w:pPr>
      <w:r w:rsidRPr="001D5700">
        <w:rPr>
          <w:lang w:val="vi-VN"/>
        </w:rPr>
        <w:t>Công tác xây dựng thể chế được Thanh tra Chính phủ đặc biệt quan tâm, chỉ đạo sát sao, triển khai đồng bộ và quyết liệt</w:t>
      </w:r>
      <w:r w:rsidR="0025017F" w:rsidRPr="001D5700">
        <w:t xml:space="preserve"> và đạt nhiều kết quả, nổi bật là:</w:t>
      </w:r>
    </w:p>
    <w:p w14:paraId="57D7C4EF"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rFonts w:eastAsia="Calibri"/>
          <w:lang w:eastAsia="vi-VN"/>
        </w:rPr>
      </w:pPr>
      <w:r w:rsidRPr="001D5700">
        <w:rPr>
          <w:rFonts w:eastAsia="Calibri"/>
          <w:lang w:eastAsia="vi-VN"/>
        </w:rPr>
        <w:t xml:space="preserve">- Giúp Chính phủ trình Quốc hội thông qua </w:t>
      </w:r>
      <w:r w:rsidRPr="001D5700">
        <w:rPr>
          <w:bCs/>
        </w:rPr>
        <w:t xml:space="preserve">Luật Thanh tra </w:t>
      </w:r>
      <w:r w:rsidR="00070947" w:rsidRPr="001D5700">
        <w:rPr>
          <w:bCs/>
        </w:rPr>
        <w:t>số 84/2025/QH15.</w:t>
      </w:r>
    </w:p>
    <w:p w14:paraId="0BAAF25F"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Cs/>
        </w:rPr>
      </w:pPr>
      <w:r w:rsidRPr="001D5700">
        <w:rPr>
          <w:rFonts w:eastAsia="Calibri"/>
          <w:lang w:eastAsia="vi-VN"/>
        </w:rPr>
        <w:t xml:space="preserve">- </w:t>
      </w:r>
      <w:r w:rsidRPr="001D5700">
        <w:rPr>
          <w:bCs/>
        </w:rPr>
        <w:t>Trình Chính phủ ban hành 02 Nghị định:</w:t>
      </w:r>
      <w:r w:rsidR="00070947" w:rsidRPr="001D5700">
        <w:rPr>
          <w:bCs/>
        </w:rPr>
        <w:t xml:space="preserve"> (1) </w:t>
      </w:r>
      <w:r w:rsidRPr="001D5700">
        <w:rPr>
          <w:bCs/>
        </w:rPr>
        <w:t>Nghị định số 109/2025/NĐ-CP ngày 20/5/2025 của Chính phủ quy định chức năng, nhiệm vụ, quyền hạn và cơ cấu tổ chức của Thanh tra Chính phủ</w:t>
      </w:r>
      <w:r w:rsidR="00070947" w:rsidRPr="001D5700">
        <w:rPr>
          <w:bCs/>
        </w:rPr>
        <w:t xml:space="preserve">; (2) </w:t>
      </w:r>
      <w:r w:rsidRPr="001D5700">
        <w:rPr>
          <w:bCs/>
        </w:rPr>
        <w:t>Nghị định</w:t>
      </w:r>
      <w:r w:rsidR="0025017F" w:rsidRPr="001D5700">
        <w:rPr>
          <w:bCs/>
        </w:rPr>
        <w:t xml:space="preserve"> </w:t>
      </w:r>
      <w:r w:rsidRPr="001D5700">
        <w:rPr>
          <w:bCs/>
        </w:rPr>
        <w:t xml:space="preserve">141/2025/NĐ-CP ngày 12/6/2025 của Chính phủ quy định về phân định thẩm quyền của chính quyền địa phương theo mô hình tổ chức chính quyền địa phương 02 cấp trong lĩnh vực quản lý nhà nước của Thanh tra Chính phủ. </w:t>
      </w:r>
    </w:p>
    <w:p w14:paraId="3820EF6B" w14:textId="77777777" w:rsidR="0025017F" w:rsidRPr="001D5700" w:rsidRDefault="00E079DC" w:rsidP="00BE7FF3">
      <w:pPr>
        <w:widowControl w:val="0"/>
        <w:pBdr>
          <w:bottom w:val="single" w:sz="4" w:space="10" w:color="FFFFFF"/>
        </w:pBdr>
        <w:shd w:val="clear" w:color="auto" w:fill="FFFFFF"/>
        <w:snapToGrid w:val="0"/>
        <w:spacing w:before="120" w:after="120"/>
        <w:ind w:firstLine="720"/>
        <w:jc w:val="both"/>
        <w:rPr>
          <w:bCs/>
        </w:rPr>
      </w:pPr>
      <w:r w:rsidRPr="001D5700">
        <w:rPr>
          <w:rFonts w:eastAsia="Calibri"/>
          <w:spacing w:val="4"/>
          <w:lang w:val="de-DE"/>
        </w:rPr>
        <w:t xml:space="preserve"> - </w:t>
      </w:r>
      <w:r w:rsidR="00070947" w:rsidRPr="001D5700">
        <w:rPr>
          <w:rFonts w:eastAsia="Calibri"/>
          <w:spacing w:val="4"/>
          <w:lang w:val="de-DE"/>
        </w:rPr>
        <w:t>Trình Chính phủ 02 dự thảo Nghị định: (1)</w:t>
      </w:r>
      <w:r w:rsidRPr="001D5700">
        <w:rPr>
          <w:bCs/>
        </w:rPr>
        <w:t xml:space="preserve"> </w:t>
      </w:r>
      <w:r w:rsidR="0025017F" w:rsidRPr="001D5700">
        <w:rPr>
          <w:bCs/>
        </w:rPr>
        <w:t>Nghị định quy định chi tiết một số điều và hướng dẫn thi hành Luật Thanh tra</w:t>
      </w:r>
      <w:r w:rsidRPr="001D5700">
        <w:rPr>
          <w:bCs/>
        </w:rPr>
        <w:t xml:space="preserve"> </w:t>
      </w:r>
      <w:r w:rsidR="00070947" w:rsidRPr="001D5700">
        <w:rPr>
          <w:bCs/>
        </w:rPr>
        <w:t>năm 2025</w:t>
      </w:r>
      <w:r w:rsidR="00255988" w:rsidRPr="001D5700">
        <w:rPr>
          <w:bCs/>
        </w:rPr>
        <w:t>; (2)</w:t>
      </w:r>
      <w:r w:rsidRPr="001D5700">
        <w:rPr>
          <w:bCs/>
        </w:rPr>
        <w:t xml:space="preserve"> Nghị quy định về hoạt động kiểm tra chuyên ngành</w:t>
      </w:r>
      <w:r w:rsidR="0025017F" w:rsidRPr="001D5700">
        <w:rPr>
          <w:bCs/>
        </w:rPr>
        <w:t>;</w:t>
      </w:r>
    </w:p>
    <w:p w14:paraId="628DAB98" w14:textId="77777777" w:rsidR="00E079DC" w:rsidRPr="001D5700" w:rsidRDefault="0025017F" w:rsidP="00BE7FF3">
      <w:pPr>
        <w:widowControl w:val="0"/>
        <w:pBdr>
          <w:bottom w:val="single" w:sz="4" w:space="10" w:color="FFFFFF"/>
        </w:pBdr>
        <w:shd w:val="clear" w:color="auto" w:fill="FFFFFF"/>
        <w:snapToGrid w:val="0"/>
        <w:spacing w:before="120" w:after="120"/>
        <w:ind w:firstLine="720"/>
        <w:jc w:val="both"/>
        <w:rPr>
          <w:rFonts w:eastAsia="Calibri"/>
          <w:spacing w:val="4"/>
          <w:lang w:val="de-DE"/>
        </w:rPr>
      </w:pPr>
      <w:r w:rsidRPr="001D5700">
        <w:rPr>
          <w:bCs/>
        </w:rPr>
        <w:t>- Ban hành</w:t>
      </w:r>
      <w:r w:rsidR="00E079DC" w:rsidRPr="001D5700">
        <w:rPr>
          <w:rFonts w:eastAsia="Calibri"/>
          <w:spacing w:val="4"/>
          <w:lang w:val="de-DE"/>
        </w:rPr>
        <w:t xml:space="preserve"> các thông tư hướng dẫn nghiệp vụ </w:t>
      </w:r>
      <w:r w:rsidRPr="001D5700">
        <w:rPr>
          <w:rFonts w:eastAsia="Calibri"/>
          <w:spacing w:val="4"/>
          <w:lang w:val="de-DE"/>
        </w:rPr>
        <w:t>theo thẩm quyền</w:t>
      </w:r>
      <w:r w:rsidRPr="001D5700">
        <w:rPr>
          <w:rStyle w:val="FootnoteReference"/>
          <w:rFonts w:eastAsia="Calibri"/>
          <w:spacing w:val="4"/>
          <w:lang w:val="de-DE"/>
        </w:rPr>
        <w:footnoteReference w:id="39"/>
      </w:r>
      <w:r w:rsidR="00E079DC" w:rsidRPr="001D5700">
        <w:rPr>
          <w:rFonts w:eastAsia="Calibri"/>
          <w:spacing w:val="4"/>
          <w:lang w:val="de-DE"/>
        </w:rPr>
        <w:t>.</w:t>
      </w:r>
    </w:p>
    <w:p w14:paraId="6FFCCA3F" w14:textId="77777777" w:rsidR="00E079DC" w:rsidRPr="001D5700" w:rsidRDefault="00E079DC" w:rsidP="00BE7FF3">
      <w:pPr>
        <w:widowControl w:val="0"/>
        <w:pBdr>
          <w:bottom w:val="single" w:sz="4" w:space="10" w:color="FFFFFF"/>
        </w:pBdr>
        <w:snapToGrid w:val="0"/>
        <w:spacing w:before="60" w:line="320" w:lineRule="exact"/>
        <w:ind w:firstLine="720"/>
        <w:jc w:val="both"/>
        <w:rPr>
          <w:bCs/>
          <w:spacing w:val="-4"/>
        </w:rPr>
      </w:pPr>
      <w:r w:rsidRPr="001D5700">
        <w:rPr>
          <w:bCs/>
          <w:spacing w:val="-4"/>
        </w:rPr>
        <w:t>- Rà soát sửa đổi, bổ sung 04 luật: Luật Tiếp công dân, Luật Khiếu nại, Luật Tố cáo và Luật Phòng, chống tham nhũng để trình Quốc hội trong thời gian tới.</w:t>
      </w:r>
    </w:p>
    <w:p w14:paraId="4FE7BF88" w14:textId="77777777" w:rsidR="00255988" w:rsidRPr="001D5700" w:rsidRDefault="00255988" w:rsidP="00BE7FF3">
      <w:pPr>
        <w:widowControl w:val="0"/>
        <w:pBdr>
          <w:bottom w:val="single" w:sz="4" w:space="10" w:color="FFFFFF"/>
        </w:pBdr>
        <w:snapToGrid w:val="0"/>
        <w:spacing w:before="120" w:after="120"/>
        <w:ind w:firstLine="720"/>
        <w:jc w:val="both"/>
      </w:pPr>
      <w:r w:rsidRPr="001D5700">
        <w:t xml:space="preserve">- Tiếp tục xây dựng Đề án “Tăng cường sự lãnh đạo của Đảng đối với công tác thanh tra, đáp ứng yêu cầu phòng, chống tham nhũng, lãng phí, tiêu cực”. </w:t>
      </w:r>
    </w:p>
    <w:p w14:paraId="08ABACEF" w14:textId="77777777" w:rsidR="00E079DC" w:rsidRPr="001D5700" w:rsidRDefault="00E079DC" w:rsidP="00BE7FF3">
      <w:pPr>
        <w:widowControl w:val="0"/>
        <w:pBdr>
          <w:bottom w:val="single" w:sz="4" w:space="10" w:color="FFFFFF"/>
        </w:pBdr>
        <w:snapToGrid w:val="0"/>
        <w:spacing w:before="120" w:after="120"/>
        <w:ind w:firstLine="720"/>
        <w:jc w:val="both"/>
        <w:rPr>
          <w:spacing w:val="-6"/>
        </w:rPr>
      </w:pPr>
      <w:r w:rsidRPr="001D5700">
        <w:rPr>
          <w:lang w:val="nl-NL"/>
        </w:rPr>
        <w:t>b) Công tác xây dựng ngành</w:t>
      </w:r>
    </w:p>
    <w:p w14:paraId="3D160F36" w14:textId="77777777" w:rsidR="00E079DC" w:rsidRPr="001D5700" w:rsidRDefault="004D7CCB" w:rsidP="00BE7FF3">
      <w:pPr>
        <w:widowControl w:val="0"/>
        <w:pBdr>
          <w:bottom w:val="single" w:sz="4" w:space="10" w:color="FFFFFF"/>
        </w:pBdr>
        <w:shd w:val="clear" w:color="auto" w:fill="FFFFFF"/>
        <w:snapToGrid w:val="0"/>
        <w:spacing w:before="120" w:after="120"/>
        <w:ind w:firstLine="720"/>
        <w:jc w:val="both"/>
        <w:rPr>
          <w:spacing w:val="-2"/>
        </w:rPr>
      </w:pPr>
      <w:r w:rsidRPr="001D5700">
        <w:rPr>
          <w:spacing w:val="-2"/>
        </w:rPr>
        <w:t>Thanh tra Chính phủ xây dựng</w:t>
      </w:r>
      <w:r w:rsidR="00560932" w:rsidRPr="001D5700">
        <w:rPr>
          <w:spacing w:val="-2"/>
        </w:rPr>
        <w:t xml:space="preserve"> Đề án “Sắp xếp hệ thống cơ quan thanh tra tinh, gọn, mạnh, hiệu năng, hiệu lực, hiệu quả” </w:t>
      </w:r>
      <w:r w:rsidR="00560932" w:rsidRPr="001D5700">
        <w:rPr>
          <w:bCs/>
        </w:rPr>
        <w:t xml:space="preserve">trình Bộ Chính trị ban hành Kết </w:t>
      </w:r>
      <w:r w:rsidR="00560932" w:rsidRPr="001D5700">
        <w:rPr>
          <w:bCs/>
        </w:rPr>
        <w:lastRenderedPageBreak/>
        <w:t>luận về Đề án và tham mưu Ban Thường vụ Đảng uỷ Chính phủ</w:t>
      </w:r>
      <w:r w:rsidR="00560932" w:rsidRPr="001D5700">
        <w:rPr>
          <w:b/>
          <w:bCs/>
        </w:rPr>
        <w:t xml:space="preserve"> </w:t>
      </w:r>
      <w:r w:rsidR="00560932" w:rsidRPr="001D5700">
        <w:rPr>
          <w:spacing w:val="-2"/>
        </w:rPr>
        <w:t>triển khai thực hiện Kết luận số 134-KL/TW ngày 28/3/2025 của Bộ Chính trị, Ban Bí thư về Đề án</w:t>
      </w:r>
      <w:r w:rsidR="00560932" w:rsidRPr="001D5700">
        <w:rPr>
          <w:bCs/>
        </w:rPr>
        <w:t xml:space="preserve">; trình Chính phủ, Thủ tướng Chính phủ ban hành Kế hoạch thực hiện Kết luận số </w:t>
      </w:r>
      <w:r w:rsidR="00560932" w:rsidRPr="001D5700">
        <w:rPr>
          <w:spacing w:val="-2"/>
        </w:rPr>
        <w:t>134-KL/TW của Bộ Chính trị</w:t>
      </w:r>
      <w:r w:rsidR="00560932" w:rsidRPr="001D5700">
        <w:rPr>
          <w:rStyle w:val="FootnoteReference"/>
          <w:spacing w:val="-2"/>
        </w:rPr>
        <w:footnoteReference w:id="40"/>
      </w:r>
      <w:r w:rsidR="00560932" w:rsidRPr="001D5700">
        <w:rPr>
          <w:spacing w:val="-2"/>
        </w:rPr>
        <w:t>, Thanh tra Chính phủ đã ban hành Kế hoạch để triển khai thực hiện Kết luận của Bộ Chính trị, Ban Bí thư và Kế hoạch của Thủ tướng Chính phủ về Đề án</w:t>
      </w:r>
      <w:r w:rsidR="00560932" w:rsidRPr="001D5700">
        <w:rPr>
          <w:rStyle w:val="FootnoteReference"/>
          <w:spacing w:val="-2"/>
        </w:rPr>
        <w:footnoteReference w:id="41"/>
      </w:r>
      <w:r w:rsidR="00560932" w:rsidRPr="001D5700">
        <w:rPr>
          <w:spacing w:val="-2"/>
        </w:rPr>
        <w:t>. Cụ thể:</w:t>
      </w:r>
    </w:p>
    <w:p w14:paraId="125261E9" w14:textId="77777777" w:rsidR="004D7CCB" w:rsidRPr="001D5700" w:rsidRDefault="004D7CCB" w:rsidP="00BE7FF3">
      <w:pPr>
        <w:widowControl w:val="0"/>
        <w:pBdr>
          <w:bottom w:val="single" w:sz="4" w:space="10" w:color="FFFFFF"/>
        </w:pBdr>
        <w:snapToGrid w:val="0"/>
        <w:spacing w:before="120"/>
        <w:ind w:firstLine="720"/>
        <w:jc w:val="both"/>
        <w:rPr>
          <w:rFonts w:eastAsia="Calibri"/>
          <w:lang w:eastAsia="vi-VN"/>
        </w:rPr>
      </w:pPr>
      <w:r w:rsidRPr="001D5700">
        <w:rPr>
          <w:rFonts w:eastAsia="Calibri"/>
          <w:lang w:eastAsia="vi-VN"/>
        </w:rPr>
        <w:t>- Ở Trung ương, Thanh tra Chính phủ:</w:t>
      </w:r>
    </w:p>
    <w:p w14:paraId="7D82F292" w14:textId="77777777" w:rsidR="00E079DC" w:rsidRPr="001D5700" w:rsidRDefault="004D7CCB" w:rsidP="00BE7FF3">
      <w:pPr>
        <w:widowControl w:val="0"/>
        <w:pBdr>
          <w:bottom w:val="single" w:sz="4" w:space="10" w:color="FFFFFF"/>
        </w:pBdr>
        <w:snapToGrid w:val="0"/>
        <w:spacing w:before="120"/>
        <w:ind w:firstLine="720"/>
        <w:jc w:val="both"/>
        <w:rPr>
          <w:rFonts w:eastAsia="Calibri"/>
          <w:lang w:eastAsia="vi-VN"/>
        </w:rPr>
      </w:pPr>
      <w:r w:rsidRPr="001D5700">
        <w:rPr>
          <w:rFonts w:eastAsia="Calibri"/>
          <w:lang w:eastAsia="vi-VN"/>
        </w:rPr>
        <w:t>+</w:t>
      </w:r>
      <w:r w:rsidR="00E079DC" w:rsidRPr="001D5700">
        <w:rPr>
          <w:rFonts w:eastAsia="Calibri"/>
          <w:lang w:eastAsia="vi-VN"/>
        </w:rPr>
        <w:t xml:space="preserve"> Đã tiếp nhận</w:t>
      </w:r>
      <w:r w:rsidR="00E079DC" w:rsidRPr="001D5700">
        <w:rPr>
          <w:rFonts w:eastAsia="Calibri"/>
          <w:vertAlign w:val="superscript"/>
          <w:lang w:eastAsia="vi-VN"/>
        </w:rPr>
        <w:footnoteReference w:id="42"/>
      </w:r>
      <w:r w:rsidR="00970383" w:rsidRPr="001D5700">
        <w:rPr>
          <w:spacing w:val="-2"/>
        </w:rPr>
        <w:t>12 Thanh tra Bộ về Thanh tra Chính phủ và hoàn thành việc bố trí, sắp xếp, tổ chức các đơn vị bên trong Thanh tra Chính phủ, hoạt động từ ngày 01/6/2025; ban hành quy định chức năng, nhiệm vụ của 22 đơn vị thuộc Thanh tra Chính phủ; xây dựng phương án bố trí, sắp xếp trụ sở làm việc của các đơn vị.</w:t>
      </w:r>
    </w:p>
    <w:p w14:paraId="23A0BD75" w14:textId="77777777" w:rsidR="00E079DC" w:rsidRPr="001D5700" w:rsidRDefault="004D7CCB" w:rsidP="00BE7FF3">
      <w:pPr>
        <w:widowControl w:val="0"/>
        <w:pBdr>
          <w:bottom w:val="single" w:sz="4" w:space="10" w:color="FFFFFF"/>
        </w:pBdr>
        <w:snapToGrid w:val="0"/>
        <w:spacing w:before="120"/>
        <w:ind w:firstLine="720"/>
        <w:jc w:val="both"/>
        <w:rPr>
          <w:rFonts w:eastAsia="Calibri"/>
          <w:lang w:eastAsia="vi-VN"/>
        </w:rPr>
      </w:pPr>
      <w:r w:rsidRPr="001D5700">
        <w:rPr>
          <w:rFonts w:eastAsia="Calibri"/>
          <w:lang w:eastAsia="vi-VN"/>
        </w:rPr>
        <w:t>+</w:t>
      </w:r>
      <w:r w:rsidR="00E079DC" w:rsidRPr="001D5700">
        <w:rPr>
          <w:rFonts w:eastAsia="Calibri"/>
          <w:lang w:eastAsia="vi-VN"/>
        </w:rPr>
        <w:t xml:space="preserve"> </w:t>
      </w:r>
      <w:r w:rsidR="0025017F" w:rsidRPr="001D5700">
        <w:rPr>
          <w:rFonts w:eastAsia="Calibri"/>
          <w:lang w:eastAsia="vi-VN"/>
        </w:rPr>
        <w:t>P</w:t>
      </w:r>
      <w:r w:rsidR="00E079DC" w:rsidRPr="001D5700">
        <w:rPr>
          <w:rFonts w:eastAsia="Calibri"/>
          <w:lang w:eastAsia="vi-VN"/>
        </w:rPr>
        <w:t xml:space="preserve">hối hợp với Bộ Tài chính và các cơ quan liên quan về bố trí trụ sở làm việc cho Thanh tra Chính phủ sau sắp xếp; xây dựng phương án bố trí, sắp xếp trụ sở làm việc của các đơn vị; bổ sung NSNN, kế hoạch mua sắm trang thiết bị phục vụ công tác. </w:t>
      </w:r>
    </w:p>
    <w:p w14:paraId="6890F310" w14:textId="77777777" w:rsidR="00E079DC" w:rsidRPr="001D5700" w:rsidRDefault="004D7CCB" w:rsidP="00BE7FF3">
      <w:pPr>
        <w:widowControl w:val="0"/>
        <w:pBdr>
          <w:bottom w:val="single" w:sz="4" w:space="10" w:color="FFFFFF"/>
        </w:pBdr>
        <w:snapToGrid w:val="0"/>
        <w:spacing w:before="120"/>
        <w:ind w:firstLine="720"/>
        <w:jc w:val="both"/>
        <w:rPr>
          <w:rFonts w:eastAsia="Calibri"/>
          <w:lang w:eastAsia="vi-VN"/>
        </w:rPr>
      </w:pPr>
      <w:r w:rsidRPr="001D5700">
        <w:rPr>
          <w:rFonts w:eastAsia="Calibri"/>
          <w:lang w:eastAsia="vi-VN"/>
        </w:rPr>
        <w:t>+</w:t>
      </w:r>
      <w:r w:rsidR="00E079DC" w:rsidRPr="001D5700">
        <w:rPr>
          <w:rFonts w:eastAsia="Calibri"/>
          <w:lang w:eastAsia="vi-VN"/>
        </w:rPr>
        <w:t xml:space="preserve"> Thực hiện chính sách cán bộ do sắp xếp</w:t>
      </w:r>
      <w:r w:rsidR="00E079DC" w:rsidRPr="001D5700">
        <w:rPr>
          <w:rFonts w:eastAsia="Calibri"/>
          <w:vertAlign w:val="superscript"/>
          <w:lang w:eastAsia="vi-VN"/>
        </w:rPr>
        <w:footnoteReference w:id="43"/>
      </w:r>
      <w:r w:rsidRPr="001D5700">
        <w:rPr>
          <w:lang w:val="nb-NO"/>
        </w:rPr>
        <w:t>.</w:t>
      </w:r>
    </w:p>
    <w:p w14:paraId="1BC9AA8B" w14:textId="77777777" w:rsidR="004D7CCB" w:rsidRPr="001D5700" w:rsidRDefault="004D7CCB" w:rsidP="00BE7FF3">
      <w:pPr>
        <w:widowControl w:val="0"/>
        <w:pBdr>
          <w:bottom w:val="single" w:sz="4" w:space="10" w:color="FFFFFF"/>
        </w:pBdr>
        <w:snapToGrid w:val="0"/>
        <w:spacing w:before="120"/>
        <w:ind w:firstLine="720"/>
        <w:jc w:val="both"/>
        <w:rPr>
          <w:rFonts w:eastAsia="Calibri"/>
          <w:lang w:eastAsia="vi-VN"/>
        </w:rPr>
      </w:pPr>
      <w:r w:rsidRPr="001D5700">
        <w:rPr>
          <w:rFonts w:eastAsia="Calibri"/>
          <w:lang w:eastAsia="vi-VN"/>
        </w:rPr>
        <w:t>Ở địa phương, Thanh tra tỉnh và thanh tra huyện, sở thực hiện theo Đề án “Sắp xếp hệ thống cơ quan thanh tra tinh, gọn, mạnh, hiệu năng, hiệu lực, hiệu quả” đồng bộ với việc thực hiện tổ chức chính quyền địa phương 02 cấp, chính thức hoạt động từ ngày 01/7/2025.</w:t>
      </w:r>
    </w:p>
    <w:p w14:paraId="22A06865"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spacing w:val="-4"/>
          <w:lang w:val="nb-NO"/>
        </w:rPr>
      </w:pPr>
      <w:r w:rsidRPr="001D5700">
        <w:rPr>
          <w:spacing w:val="-4"/>
          <w:lang w:val="nb-NO"/>
        </w:rPr>
        <w:t>c) Công tác khác</w:t>
      </w:r>
    </w:p>
    <w:p w14:paraId="7ED1B29E" w14:textId="77777777" w:rsidR="00A63330" w:rsidRPr="001D5700" w:rsidRDefault="00A63330" w:rsidP="00BE7FF3">
      <w:pPr>
        <w:widowControl w:val="0"/>
        <w:pBdr>
          <w:bottom w:val="single" w:sz="4" w:space="10" w:color="FFFFFF"/>
        </w:pBdr>
        <w:shd w:val="clear" w:color="auto" w:fill="FFFFFF"/>
        <w:snapToGrid w:val="0"/>
        <w:spacing w:before="120" w:after="120"/>
        <w:ind w:firstLine="720"/>
        <w:jc w:val="both"/>
        <w:rPr>
          <w:lang w:val="nb-NO"/>
        </w:rPr>
      </w:pPr>
      <w:r w:rsidRPr="001D5700">
        <w:rPr>
          <w:lang w:val="nb-NO"/>
        </w:rPr>
        <w:t>- Việc công khai kết quả công tác, cung cấp kịp thời các thông tin về hoạt động</w:t>
      </w:r>
      <w:r w:rsidRPr="001D5700">
        <w:rPr>
          <w:lang w:val="vi-VN"/>
        </w:rPr>
        <w:t xml:space="preserve"> của Thanh tra Chính phủ và ngành</w:t>
      </w:r>
      <w:r w:rsidRPr="001D5700">
        <w:rPr>
          <w:lang w:val="nb-NO"/>
        </w:rPr>
        <w:t xml:space="preserve"> </w:t>
      </w:r>
      <w:r w:rsidRPr="001D5700">
        <w:rPr>
          <w:lang w:val="vi-VN"/>
        </w:rPr>
        <w:t>T</w:t>
      </w:r>
      <w:r w:rsidRPr="001D5700">
        <w:rPr>
          <w:lang w:val="nb-NO"/>
        </w:rPr>
        <w:t xml:space="preserve">hanh tra </w:t>
      </w:r>
      <w:r w:rsidRPr="001D5700">
        <w:rPr>
          <w:lang w:val="vi-VN"/>
        </w:rPr>
        <w:t xml:space="preserve">tiếp tục </w:t>
      </w:r>
      <w:r w:rsidRPr="001D5700">
        <w:rPr>
          <w:lang w:val="nb-NO"/>
        </w:rPr>
        <w:t>được duy trì, nhất là công khai kết luận thanh tra theo quy định</w:t>
      </w:r>
      <w:r w:rsidRPr="001D5700">
        <w:rPr>
          <w:lang w:val="vi-VN"/>
        </w:rPr>
        <w:t>.</w:t>
      </w:r>
      <w:r w:rsidRPr="001D5700">
        <w:rPr>
          <w:lang w:val="nb-NO"/>
        </w:rPr>
        <w:t xml:space="preserve"> </w:t>
      </w:r>
    </w:p>
    <w:p w14:paraId="4DBE65FD" w14:textId="77777777" w:rsidR="004D7CCB" w:rsidRPr="001D5700" w:rsidRDefault="004D7CCB" w:rsidP="00BE7FF3">
      <w:pPr>
        <w:widowControl w:val="0"/>
        <w:pBdr>
          <w:bottom w:val="single" w:sz="4" w:space="10" w:color="FFFFFF"/>
        </w:pBdr>
        <w:shd w:val="clear" w:color="auto" w:fill="FFFFFF"/>
        <w:snapToGrid w:val="0"/>
        <w:spacing w:before="120" w:after="120"/>
        <w:ind w:firstLine="720"/>
        <w:jc w:val="both"/>
        <w:rPr>
          <w:lang w:val="nb-NO"/>
        </w:rPr>
      </w:pPr>
      <w:r w:rsidRPr="001D5700">
        <w:rPr>
          <w:lang w:val="nb-NO"/>
        </w:rPr>
        <w:t xml:space="preserve">- Công tác đào tạo, bồi dưỡng: Tổ chức </w:t>
      </w:r>
      <w:r w:rsidR="001D6849" w:rsidRPr="001D5700">
        <w:rPr>
          <w:lang w:val="nb-NO"/>
        </w:rPr>
        <w:t>17</w:t>
      </w:r>
      <w:r w:rsidRPr="001D5700">
        <w:rPr>
          <w:lang w:val="nb-NO"/>
        </w:rPr>
        <w:t xml:space="preserve"> lớp</w:t>
      </w:r>
      <w:r w:rsidRPr="001D5700">
        <w:rPr>
          <w:lang w:val="nl-NL"/>
        </w:rPr>
        <w:t xml:space="preserve"> đào tạo, bồi dưỡng nghiệp vụ cho </w:t>
      </w:r>
      <w:r w:rsidR="001D6849" w:rsidRPr="001D5700">
        <w:rPr>
          <w:lang w:val="nl-NL"/>
        </w:rPr>
        <w:t>1.418</w:t>
      </w:r>
      <w:r w:rsidRPr="001D5700">
        <w:rPr>
          <w:lang w:val="nl-NL"/>
        </w:rPr>
        <w:t xml:space="preserve"> học viên; cử công chức tham gia các khoá </w:t>
      </w:r>
      <w:r w:rsidRPr="001D5700">
        <w:rPr>
          <w:spacing w:val="-4"/>
        </w:rPr>
        <w:t>đào tạo trong nước và nước ngoài</w:t>
      </w:r>
      <w:r w:rsidRPr="001D5700">
        <w:rPr>
          <w:spacing w:val="-4"/>
          <w:vertAlign w:val="superscript"/>
        </w:rPr>
        <w:footnoteReference w:id="44"/>
      </w:r>
      <w:r w:rsidRPr="001D5700">
        <w:rPr>
          <w:lang w:val="es-ES"/>
        </w:rPr>
        <w:t xml:space="preserve">. </w:t>
      </w:r>
    </w:p>
    <w:p w14:paraId="1C5B67DD" w14:textId="77777777" w:rsidR="00A63330" w:rsidRPr="001D5700" w:rsidRDefault="00A63330" w:rsidP="00BE7FF3">
      <w:pPr>
        <w:widowControl w:val="0"/>
        <w:pBdr>
          <w:bottom w:val="single" w:sz="4" w:space="10" w:color="FFFFFF"/>
        </w:pBdr>
        <w:shd w:val="clear" w:color="auto" w:fill="FFFFFF"/>
        <w:snapToGrid w:val="0"/>
        <w:spacing w:before="120" w:after="120"/>
        <w:ind w:firstLine="720"/>
        <w:jc w:val="both"/>
        <w:rPr>
          <w:lang w:val="nb-NO"/>
        </w:rPr>
      </w:pPr>
      <w:r w:rsidRPr="001D5700">
        <w:rPr>
          <w:spacing w:val="-2"/>
          <w:lang w:val="nb-NO"/>
        </w:rPr>
        <w:t xml:space="preserve">- </w:t>
      </w:r>
      <w:r w:rsidRPr="001D5700">
        <w:rPr>
          <w:lang w:val="nb-NO"/>
        </w:rPr>
        <w:t>Công tác nghiên cứu khoa học thanh tra đã được chú trọng</w:t>
      </w:r>
      <w:r w:rsidRPr="001D5700">
        <w:rPr>
          <w:lang w:val="vi-VN"/>
        </w:rPr>
        <w:t>,</w:t>
      </w:r>
      <w:r w:rsidRPr="001D5700">
        <w:rPr>
          <w:lang w:val="nb-NO"/>
        </w:rPr>
        <w:t xml:space="preserve"> đảm bảo đúng tiến độ, từng bước nâng cao chất lượng</w:t>
      </w:r>
      <w:r w:rsidRPr="001D5700">
        <w:rPr>
          <w:rStyle w:val="FootnoteReference"/>
          <w:lang w:val="nb-NO"/>
        </w:rPr>
        <w:footnoteReference w:id="45"/>
      </w:r>
      <w:r w:rsidRPr="001D5700">
        <w:rPr>
          <w:lang w:val="nb-NO"/>
        </w:rPr>
        <w:t>.</w:t>
      </w:r>
    </w:p>
    <w:p w14:paraId="79AC51AA" w14:textId="77777777" w:rsidR="004D7CCB" w:rsidRPr="001D5700" w:rsidRDefault="004D7CCB" w:rsidP="00BE7FF3">
      <w:pPr>
        <w:widowControl w:val="0"/>
        <w:pBdr>
          <w:bottom w:val="single" w:sz="4" w:space="10" w:color="FFFFFF"/>
        </w:pBdr>
        <w:shd w:val="clear" w:color="auto" w:fill="FFFFFF"/>
        <w:snapToGrid w:val="0"/>
        <w:spacing w:before="120" w:after="120"/>
        <w:ind w:firstLine="720"/>
        <w:jc w:val="both"/>
        <w:rPr>
          <w:lang w:val="nb-NO"/>
        </w:rPr>
      </w:pPr>
      <w:r w:rsidRPr="001D5700">
        <w:rPr>
          <w:rFonts w:eastAsia="Calibri"/>
          <w:lang w:eastAsia="vi-VN"/>
        </w:rPr>
        <w:t xml:space="preserve">- </w:t>
      </w:r>
      <w:r w:rsidRPr="001D5700">
        <w:rPr>
          <w:lang w:val="es-ES"/>
        </w:rPr>
        <w:t>C</w:t>
      </w:r>
      <w:r w:rsidRPr="001D5700">
        <w:rPr>
          <w:lang w:val="nl-NL"/>
        </w:rPr>
        <w:t>ông tác thi</w:t>
      </w:r>
      <w:r w:rsidRPr="001D5700">
        <w:rPr>
          <w:lang w:val="nb-NO"/>
        </w:rPr>
        <w:t xml:space="preserve"> đua khen thưởng được thực hiện theo quy định</w:t>
      </w:r>
      <w:r w:rsidRPr="001D5700">
        <w:rPr>
          <w:vertAlign w:val="superscript"/>
          <w:lang w:val="nb-NO"/>
        </w:rPr>
        <w:footnoteReference w:id="46"/>
      </w:r>
      <w:r w:rsidRPr="001D5700">
        <w:rPr>
          <w:lang w:val="nb-NO"/>
        </w:rPr>
        <w:t>.</w:t>
      </w:r>
    </w:p>
    <w:p w14:paraId="62C5D26E" w14:textId="77777777" w:rsidR="00A63330" w:rsidRPr="001D5700" w:rsidRDefault="00A63330" w:rsidP="00BE7FF3">
      <w:pPr>
        <w:widowControl w:val="0"/>
        <w:pBdr>
          <w:bottom w:val="single" w:sz="4" w:space="10" w:color="FFFFFF"/>
        </w:pBdr>
        <w:shd w:val="clear" w:color="auto" w:fill="FFFFFF"/>
        <w:snapToGrid w:val="0"/>
        <w:spacing w:before="120" w:after="120"/>
        <w:ind w:firstLine="720"/>
        <w:jc w:val="both"/>
        <w:rPr>
          <w:spacing w:val="-2"/>
          <w:lang w:val="nb-NO"/>
        </w:rPr>
      </w:pPr>
      <w:r w:rsidRPr="001D5700">
        <w:rPr>
          <w:spacing w:val="-2"/>
          <w:lang w:val="nb-NO"/>
        </w:rPr>
        <w:lastRenderedPageBreak/>
        <w:t>- Các hoạt động hợp tác quốc tế được tăng cường</w:t>
      </w:r>
      <w:r w:rsidRPr="001D5700">
        <w:rPr>
          <w:rStyle w:val="FootnoteReference"/>
          <w:spacing w:val="-2"/>
          <w:lang w:val="nb-NO"/>
        </w:rPr>
        <w:footnoteReference w:id="47"/>
      </w:r>
      <w:r w:rsidRPr="001D5700">
        <w:rPr>
          <w:spacing w:val="-2"/>
          <w:lang w:val="nb-NO"/>
        </w:rPr>
        <w:t>, góp phần tiếp thu kinh nghiệm quốc tế trong công tác thanh tra, phòng, chống tham nhũng và củng cố, tăng cường quan hệ hợp tác hữu nghị với các nước và tổ chức quốc tế</w:t>
      </w:r>
      <w:r w:rsidR="005462A3" w:rsidRPr="001D5700">
        <w:rPr>
          <w:rStyle w:val="FootnoteReference"/>
          <w:spacing w:val="-2"/>
          <w:lang w:val="nb-NO"/>
        </w:rPr>
        <w:footnoteReference w:id="48"/>
      </w:r>
      <w:r w:rsidRPr="001D5700">
        <w:rPr>
          <w:spacing w:val="-2"/>
          <w:lang w:val="nb-NO"/>
        </w:rPr>
        <w:t xml:space="preserve">. </w:t>
      </w:r>
    </w:p>
    <w:p w14:paraId="5A26A08C" w14:textId="77777777" w:rsidR="00E079DC" w:rsidRPr="001D5700" w:rsidRDefault="00A63330" w:rsidP="00BE7FF3">
      <w:pPr>
        <w:widowControl w:val="0"/>
        <w:pBdr>
          <w:bottom w:val="single" w:sz="4" w:space="10" w:color="FFFFFF"/>
        </w:pBdr>
        <w:shd w:val="clear" w:color="auto" w:fill="FFFFFF"/>
        <w:snapToGrid w:val="0"/>
        <w:spacing w:before="120" w:after="120"/>
        <w:ind w:firstLine="720"/>
        <w:jc w:val="both"/>
        <w:rPr>
          <w:lang w:val="nb-NO"/>
        </w:rPr>
      </w:pPr>
      <w:r w:rsidRPr="001D5700">
        <w:rPr>
          <w:lang w:val="nb-NO"/>
        </w:rPr>
        <w:t>- Việc thực hiện chế độ thông tin báo cáo với các cơ quan Trung ương, Quốc hội, Chính phủ, các bộ, cấp ủy, chính quyền địa phương về công tác thanh tra, tiếp công dân, giải quyết khiếu nại, tố cáo, phòng chống tham nhũng, tiêu cực được thực hiện bảo đảm tiến độ và chất lượng, phục vụ công tác lãnh đạo, chỉ đạo, điều hành của các cấp.</w:t>
      </w:r>
    </w:p>
    <w:p w14:paraId="16EA0BDB"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
          <w:lang w:val="pt-BR"/>
        </w:rPr>
      </w:pPr>
      <w:r w:rsidRPr="001D5700">
        <w:rPr>
          <w:b/>
          <w:lang w:val="pt-BR"/>
        </w:rPr>
        <w:t>5. Nhận xét đánh giá</w:t>
      </w:r>
    </w:p>
    <w:p w14:paraId="2BD580BD"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Cs/>
          <w:lang w:eastAsia="x-none"/>
        </w:rPr>
      </w:pPr>
      <w:r w:rsidRPr="001D5700">
        <w:rPr>
          <w:bCs/>
          <w:lang w:val="vi-VN" w:eastAsia="x-none"/>
        </w:rPr>
        <w:t>a) Ưu điểm, kết quả</w:t>
      </w:r>
      <w:bookmarkStart w:id="175" w:name="_Hlk122956381"/>
    </w:p>
    <w:p w14:paraId="38B8A4A2" w14:textId="77777777" w:rsidR="00675AE0" w:rsidRPr="001D5700" w:rsidRDefault="00675AE0" w:rsidP="00BE7FF3">
      <w:pPr>
        <w:widowControl w:val="0"/>
        <w:pBdr>
          <w:bottom w:val="single" w:sz="4" w:space="10" w:color="FFFFFF"/>
        </w:pBdr>
        <w:shd w:val="clear" w:color="auto" w:fill="FFFFFF"/>
        <w:snapToGrid w:val="0"/>
        <w:spacing w:before="120" w:after="120"/>
        <w:ind w:firstLine="720"/>
        <w:jc w:val="both"/>
        <w:rPr>
          <w:bCs/>
          <w:lang w:eastAsia="x-none"/>
        </w:rPr>
      </w:pPr>
      <w:r w:rsidRPr="001D5700">
        <w:t xml:space="preserve">6 tháng đầu năm 2025 là giai đoạn cả hệ thống chính trị tập trung thực hiện </w:t>
      </w:r>
      <w:r w:rsidRPr="001D5700">
        <w:rPr>
          <w:bCs/>
          <w:lang w:eastAsia="x-none"/>
        </w:rPr>
        <w:t xml:space="preserve">cuộc cách mạng về tổ chức bộ máy, sắp xếp lại đơn vị hành chính các cấp và xây dựng tổ chức chính quyền địa phương 02 cấp. Thanh tra Chính phủ và ngành Thanh tra đã có nhiều nỗ lực vượt qua khó khăn, thách thức hoàn thành tốt nhiệm vụ được giao, nổi bật là: </w:t>
      </w:r>
    </w:p>
    <w:p w14:paraId="1E90A9C1" w14:textId="77777777" w:rsidR="00675AE0" w:rsidRPr="001D5700" w:rsidRDefault="00675AE0" w:rsidP="00BE7FF3">
      <w:pPr>
        <w:widowControl w:val="0"/>
        <w:pBdr>
          <w:bottom w:val="single" w:sz="4" w:space="10" w:color="FFFFFF"/>
        </w:pBdr>
        <w:shd w:val="clear" w:color="auto" w:fill="FFFFFF"/>
        <w:snapToGrid w:val="0"/>
        <w:spacing w:before="120" w:after="120"/>
        <w:ind w:firstLine="680"/>
        <w:jc w:val="both"/>
      </w:pPr>
      <w:r w:rsidRPr="001D5700">
        <w:rPr>
          <w:noProof/>
        </w:rPr>
        <w:t>-</w:t>
      </w:r>
      <w:r w:rsidR="00E079DC" w:rsidRPr="001D5700">
        <w:rPr>
          <w:noProof/>
          <w:lang w:val="vi-VN"/>
        </w:rPr>
        <w:t xml:space="preserve"> </w:t>
      </w:r>
      <w:r w:rsidRPr="001D5700">
        <w:rPr>
          <w:rFonts w:eastAsia="Calibri"/>
          <w:spacing w:val="4"/>
          <w:lang w:val="de-DE"/>
        </w:rPr>
        <w:t>H</w:t>
      </w:r>
      <w:r w:rsidR="00E079DC" w:rsidRPr="001D5700">
        <w:rPr>
          <w:spacing w:val="-2"/>
        </w:rPr>
        <w:t xml:space="preserve">oàn thành Đề án “Sắp xếp hệ thống cơ quan thanh tra tinh, gọn, mạnh, hiệu năng, hiệu lực, hiệu quả” </w:t>
      </w:r>
      <w:r w:rsidR="00E079DC" w:rsidRPr="001D5700">
        <w:rPr>
          <w:bCs/>
        </w:rPr>
        <w:t>trình Bộ Chính trị ban hành Kết luận về Đề án và tham mưu Ban Thường vụ Đảng uỷ Chính phủ</w:t>
      </w:r>
      <w:r w:rsidR="00E079DC" w:rsidRPr="001D5700">
        <w:rPr>
          <w:b/>
          <w:bCs/>
        </w:rPr>
        <w:t xml:space="preserve"> </w:t>
      </w:r>
      <w:r w:rsidR="00E079DC" w:rsidRPr="001D5700">
        <w:rPr>
          <w:spacing w:val="-2"/>
        </w:rPr>
        <w:t>triển khai thực hiện Kết luận số 134-KL/TW ngày 28/3/2025 của Bộ Chính trị,</w:t>
      </w:r>
      <w:r w:rsidR="00E079DC" w:rsidRPr="001D5700">
        <w:rPr>
          <w:lang w:val="vi-VN"/>
        </w:rPr>
        <w:t xml:space="preserve"> tập trung triển khai thực hiện</w:t>
      </w:r>
      <w:r w:rsidR="00E079DC" w:rsidRPr="001D5700">
        <w:t xml:space="preserve"> </w:t>
      </w:r>
      <w:r w:rsidR="004D7CCB" w:rsidRPr="001D5700">
        <w:t>Đ</w:t>
      </w:r>
      <w:r w:rsidR="00E079DC" w:rsidRPr="001D5700">
        <w:t xml:space="preserve">ề án đúng </w:t>
      </w:r>
      <w:r w:rsidR="004D7CCB" w:rsidRPr="001D5700">
        <w:t>kế hoạch và chỉ đạo.</w:t>
      </w:r>
      <w:bookmarkEnd w:id="175"/>
    </w:p>
    <w:p w14:paraId="2ECD0EDB" w14:textId="77777777" w:rsidR="00675AE0" w:rsidRPr="001D5700" w:rsidRDefault="00675AE0" w:rsidP="00BE7FF3">
      <w:pPr>
        <w:widowControl w:val="0"/>
        <w:pBdr>
          <w:bottom w:val="single" w:sz="4" w:space="10" w:color="FFFFFF"/>
        </w:pBdr>
        <w:shd w:val="clear" w:color="auto" w:fill="FFFFFF"/>
        <w:snapToGrid w:val="0"/>
        <w:spacing w:before="120" w:after="120"/>
        <w:ind w:firstLine="680"/>
        <w:jc w:val="both"/>
      </w:pPr>
      <w:r w:rsidRPr="001D5700">
        <w:t>- T</w:t>
      </w:r>
      <w:r w:rsidR="005462A3" w:rsidRPr="001D5700">
        <w:t>ổ chức “chiến dịch 90 ngày đêm” t</w:t>
      </w:r>
      <w:r w:rsidRPr="001D5700">
        <w:t xml:space="preserve">ập trung </w:t>
      </w:r>
      <w:r w:rsidR="005462A3" w:rsidRPr="001D5700">
        <w:t>thực hiện kết luận của Tổng Bí thư Tô Lâm về giải quyết các vụ việc khiếu nại, tố cáo phức tạp kéo dài, vượt cấp lên trung ương trên địa bàn thành phố Hà Nội</w:t>
      </w:r>
      <w:r w:rsidRPr="001D5700">
        <w:t>;</w:t>
      </w:r>
      <w:r w:rsidR="005462A3" w:rsidRPr="001D5700">
        <w:t xml:space="preserve"> Thanh tra Chính phủ đã tham mưu Chính phủ, Thủ tướng Chính phủ lãnh đạo, chỉ đạo;</w:t>
      </w:r>
      <w:r w:rsidRPr="001D5700">
        <w:t xml:space="preserve"> trực tiếp hướng dẫn, phối hợp với </w:t>
      </w:r>
      <w:r w:rsidR="005462A3" w:rsidRPr="001D5700">
        <w:t>53</w:t>
      </w:r>
      <w:r w:rsidRPr="001D5700">
        <w:t xml:space="preserve"> địa phương cơ bản hoàn thành việc rà soát, giải quyết 226 vụ việc khiếu nại, tố cáo phức tạp kéo dài, vượt cấp lên trung ương trên địa bàn </w:t>
      </w:r>
      <w:r w:rsidRPr="001D5700">
        <w:lastRenderedPageBreak/>
        <w:t>thành phố Hà Nội</w:t>
      </w:r>
      <w:r w:rsidR="005462A3" w:rsidRPr="001D5700">
        <w:t xml:space="preserve"> theo kế hoạch và chỉ đạo</w:t>
      </w:r>
      <w:r w:rsidRPr="001D5700">
        <w:t>.</w:t>
      </w:r>
    </w:p>
    <w:p w14:paraId="0BBFB4D0" w14:textId="77777777" w:rsidR="00DE1E10" w:rsidRPr="001D5700" w:rsidRDefault="00DE1E10" w:rsidP="00BE7FF3">
      <w:pPr>
        <w:widowControl w:val="0"/>
        <w:pBdr>
          <w:bottom w:val="single" w:sz="4" w:space="10" w:color="FFFFFF"/>
        </w:pBdr>
        <w:shd w:val="clear" w:color="auto" w:fill="FFFFFF"/>
        <w:snapToGrid w:val="0"/>
        <w:spacing w:before="120" w:after="120"/>
        <w:ind w:firstLine="720"/>
        <w:jc w:val="both"/>
      </w:pPr>
      <w:r w:rsidRPr="001D5700">
        <w:t>- Trình Quốc hội ban hành Luật Thanh tra năm 2025; trình Chính phủ ban hành 04 Nghị định; ban hành 02 Thông tư, trong đó đã cụ thể hoá chủ trương của Đảng về sắp xếp, tinh gọn cơ quan thanh tra và tổ chức chính quyền địa phương 02 cấp.</w:t>
      </w:r>
    </w:p>
    <w:p w14:paraId="54884D74" w14:textId="77777777" w:rsidR="005462A3" w:rsidRPr="001D5700" w:rsidRDefault="00E079DC" w:rsidP="00BE7FF3">
      <w:pPr>
        <w:widowControl w:val="0"/>
        <w:pBdr>
          <w:bottom w:val="single" w:sz="4" w:space="10" w:color="FFFFFF"/>
        </w:pBdr>
        <w:shd w:val="clear" w:color="auto" w:fill="FFFFFF"/>
        <w:snapToGrid w:val="0"/>
        <w:spacing w:before="120" w:after="120"/>
        <w:ind w:firstLine="680"/>
        <w:jc w:val="both"/>
        <w:rPr>
          <w:spacing w:val="-3"/>
          <w:lang w:val="pt-BR"/>
        </w:rPr>
      </w:pPr>
      <w:r w:rsidRPr="001D5700">
        <w:rPr>
          <w:bCs/>
          <w:iCs/>
        </w:rPr>
        <w:t>-</w:t>
      </w:r>
      <w:r w:rsidR="007E6410" w:rsidRPr="001D5700">
        <w:rPr>
          <w:bCs/>
          <w:iCs/>
        </w:rPr>
        <w:t xml:space="preserve"> </w:t>
      </w:r>
      <w:r w:rsidR="00CF539B" w:rsidRPr="001D5700">
        <w:rPr>
          <w:bCs/>
          <w:iCs/>
          <w:lang w:val="vi-VN"/>
        </w:rPr>
        <w:t>T</w:t>
      </w:r>
      <w:r w:rsidR="00CF539B" w:rsidRPr="001D5700">
        <w:rPr>
          <w:lang w:val="nl-NL"/>
        </w:rPr>
        <w:t xml:space="preserve">riển khai </w:t>
      </w:r>
      <w:r w:rsidR="00CF539B" w:rsidRPr="001D5700">
        <w:rPr>
          <w:lang w:val="fi-FI"/>
        </w:rPr>
        <w:t xml:space="preserve">thanh tra theo chương trình kế hoạch và thanh tra đột xuất, nội dung thanh tra có trọng tâm, trọng điểm, </w:t>
      </w:r>
      <w:bookmarkStart w:id="176" w:name="_Hlk122956448"/>
      <w:r w:rsidR="00CF539B" w:rsidRPr="001D5700">
        <w:rPr>
          <w:lang w:val="fi-FI"/>
        </w:rPr>
        <w:t>tập trung thanh tra công tác quản lý nhà nước, quản lý kinh tế - xã hội của các ngành, các cấp và việc chấp hành pháp luật của tổ chức, cá nhân trên các lĩnh vực</w:t>
      </w:r>
      <w:bookmarkEnd w:id="176"/>
      <w:r w:rsidR="00CF539B" w:rsidRPr="001D5700">
        <w:rPr>
          <w:lang w:val="fi-FI"/>
        </w:rPr>
        <w:t xml:space="preserve">; </w:t>
      </w:r>
      <w:bookmarkStart w:id="177" w:name="_Hlk122956468"/>
      <w:r w:rsidR="00CF539B" w:rsidRPr="001D5700">
        <w:rPr>
          <w:lang w:val="fi-FI"/>
        </w:rPr>
        <w:t>chú trọng nâng cao chất lượng và đẩy nhanh tiến độ các cuộc thanh tra, nhất là các cuộc thanh tra đột xuấ</w:t>
      </w:r>
      <w:bookmarkEnd w:id="177"/>
      <w:r w:rsidR="00CF539B" w:rsidRPr="001D5700">
        <w:rPr>
          <w:lang w:val="fi-FI"/>
        </w:rPr>
        <w:t xml:space="preserve">t theo </w:t>
      </w:r>
      <w:r w:rsidR="00CF539B" w:rsidRPr="001D5700">
        <w:rPr>
          <w:spacing w:val="-4"/>
        </w:rPr>
        <w:t xml:space="preserve">chỉ đạo của Ban Chỉ đạo Trung ương về PCTNLPTC, </w:t>
      </w:r>
      <w:r w:rsidR="00CF539B" w:rsidRPr="001D5700">
        <w:rPr>
          <w:lang w:val="nl-NL"/>
        </w:rPr>
        <w:t xml:space="preserve">Thanh tra Chính phủ trực tiếp tiến hành thanh tra </w:t>
      </w:r>
      <w:bookmarkStart w:id="178" w:name="_Hlk202901069"/>
      <w:r w:rsidR="00CF539B" w:rsidRPr="001D5700">
        <w:rPr>
          <w:lang w:val="nl-NL"/>
        </w:rPr>
        <w:t>2 dự án xây dựng cơ sở 2 Bệnh viện Bạch Mai và cơ sở 2 Bệnh viện Việt Đức</w:t>
      </w:r>
      <w:bookmarkEnd w:id="178"/>
      <w:r w:rsidR="00CF539B" w:rsidRPr="001D5700">
        <w:rPr>
          <w:lang w:val="nl-NL"/>
        </w:rPr>
        <w:t>, đã ban hành Kết luận thanh tra theo đúng kết luận của Ban Chỉ đạo</w:t>
      </w:r>
      <w:r w:rsidR="00CF539B" w:rsidRPr="001D5700">
        <w:rPr>
          <w:rStyle w:val="FootnoteReference"/>
          <w:lang w:val="nl-NL"/>
        </w:rPr>
        <w:footnoteReference w:id="49"/>
      </w:r>
      <w:r w:rsidR="00CF539B" w:rsidRPr="001D5700">
        <w:rPr>
          <w:lang w:val="fi-FI"/>
        </w:rPr>
        <w:t xml:space="preserve">. </w:t>
      </w:r>
      <w:r w:rsidR="00CF539B" w:rsidRPr="001D5700">
        <w:rPr>
          <w:spacing w:val="-3"/>
          <w:lang w:val="pt-BR"/>
        </w:rPr>
        <w:t>Qua thanh tra đã chấn chỉnh, khắc phục những bất cập, sơ hở trong quản lý, chỉ đạo, điều hành và trong việc ban hành</w:t>
      </w:r>
      <w:r w:rsidR="00CF539B" w:rsidRPr="001D5700">
        <w:rPr>
          <w:spacing w:val="-3"/>
          <w:lang w:val="vi-VN"/>
        </w:rPr>
        <w:t xml:space="preserve"> </w:t>
      </w:r>
      <w:r w:rsidR="00CF539B" w:rsidRPr="001D5700">
        <w:rPr>
          <w:spacing w:val="-3"/>
          <w:lang w:val="pt-BR"/>
        </w:rPr>
        <w:t>chính sách, pháp luật; phát hiện, kiến nghị xử lý nghiêm đối với các hành vi vi phạm pháp luật</w:t>
      </w:r>
      <w:r w:rsidR="00CF539B" w:rsidRPr="001D5700">
        <w:rPr>
          <w:lang w:val="vi-VN"/>
        </w:rPr>
        <w:t>, đảm bảo khách quan, chính xác, đúng pháp luật</w:t>
      </w:r>
      <w:r w:rsidR="00CF539B" w:rsidRPr="001D5700">
        <w:rPr>
          <w:lang w:val="fi-FI"/>
        </w:rPr>
        <w:t>,</w:t>
      </w:r>
      <w:r w:rsidR="00CF539B" w:rsidRPr="001D5700">
        <w:rPr>
          <w:lang w:val="vi-VN"/>
        </w:rPr>
        <w:t xml:space="preserve"> trong đó</w:t>
      </w:r>
      <w:r w:rsidR="00CF539B" w:rsidRPr="001D5700">
        <w:rPr>
          <w:lang w:val="fi-FI"/>
        </w:rPr>
        <w:t>,</w:t>
      </w:r>
      <w:r w:rsidR="00CF539B" w:rsidRPr="001D5700">
        <w:rPr>
          <w:lang w:val="vi-VN"/>
        </w:rPr>
        <w:t xml:space="preserve"> </w:t>
      </w:r>
      <w:r w:rsidR="00CF539B" w:rsidRPr="001D5700">
        <w:t xml:space="preserve">việc </w:t>
      </w:r>
      <w:r w:rsidR="00CF539B" w:rsidRPr="001D5700">
        <w:rPr>
          <w:lang w:val="fi-FI"/>
        </w:rPr>
        <w:t>chuyển thông tin, hồ sơ vụ việc có dấu hiệu tội phạm sang cơ quan điều tra có nhiều tiến bộ</w:t>
      </w:r>
      <w:r w:rsidR="007E6410" w:rsidRPr="001D5700">
        <w:rPr>
          <w:lang w:val="fi-FI"/>
        </w:rPr>
        <w:t xml:space="preserve">. </w:t>
      </w:r>
      <w:bookmarkStart w:id="179" w:name="_Hlk202900129"/>
      <w:r w:rsidR="007E6410" w:rsidRPr="001D5700">
        <w:rPr>
          <w:lang w:val="fi-FI"/>
        </w:rPr>
        <w:t>Tuy số lượng các cuộc thanh tra</w:t>
      </w:r>
      <w:r w:rsidR="00BF1905" w:rsidRPr="001D5700">
        <w:rPr>
          <w:lang w:val="fi-FI"/>
        </w:rPr>
        <w:t>, kiểm</w:t>
      </w:r>
      <w:r w:rsidR="005462A3" w:rsidRPr="001D5700">
        <w:rPr>
          <w:lang w:val="fi-FI"/>
        </w:rPr>
        <w:t xml:space="preserve"> </w:t>
      </w:r>
      <w:r w:rsidR="00BF1905" w:rsidRPr="001D5700">
        <w:rPr>
          <w:lang w:val="fi-FI"/>
        </w:rPr>
        <w:t xml:space="preserve">tra chuyên ngành </w:t>
      </w:r>
      <w:r w:rsidR="007E6410" w:rsidRPr="001D5700">
        <w:rPr>
          <w:lang w:val="fi-FI"/>
        </w:rPr>
        <w:t>giảm 31,7%, nhưng số ti</w:t>
      </w:r>
      <w:r w:rsidR="00BF1905" w:rsidRPr="001D5700">
        <w:rPr>
          <w:lang w:val="fi-FI"/>
        </w:rPr>
        <w:t xml:space="preserve">ền sai phạm </w:t>
      </w:r>
      <w:r w:rsidR="005462A3" w:rsidRPr="001D5700">
        <w:rPr>
          <w:lang w:val="fi-FI"/>
        </w:rPr>
        <w:t xml:space="preserve">phát hiện qua thanh tra </w:t>
      </w:r>
      <w:r w:rsidR="00BF1905" w:rsidRPr="001D5700">
        <w:rPr>
          <w:lang w:val="fi-FI"/>
        </w:rPr>
        <w:t>tăng 2</w:t>
      </w:r>
      <w:r w:rsidR="0095046B" w:rsidRPr="001D5700">
        <w:rPr>
          <w:lang w:val="fi-FI"/>
        </w:rPr>
        <w:t>8,8</w:t>
      </w:r>
      <w:r w:rsidR="00BF1905" w:rsidRPr="001D5700">
        <w:rPr>
          <w:lang w:val="fi-FI"/>
        </w:rPr>
        <w:t>%</w:t>
      </w:r>
      <w:r w:rsidR="0095046B" w:rsidRPr="001D5700">
        <w:rPr>
          <w:lang w:val="fi-FI"/>
        </w:rPr>
        <w:t xml:space="preserve">, số vụ việc chuyển cơ quan điều tra tăng 48,7% </w:t>
      </w:r>
      <w:r w:rsidR="005462A3" w:rsidRPr="001D5700">
        <w:rPr>
          <w:lang w:val="fi-FI"/>
        </w:rPr>
        <w:t>so với cùng kỳ</w:t>
      </w:r>
      <w:r w:rsidR="00BE7FF3" w:rsidRPr="001D5700">
        <w:rPr>
          <w:lang w:val="fi-FI"/>
        </w:rPr>
        <w:t xml:space="preserve"> năm 2024</w:t>
      </w:r>
      <w:r w:rsidR="00BF1905" w:rsidRPr="001D5700">
        <w:rPr>
          <w:lang w:val="fi-FI"/>
        </w:rPr>
        <w:t xml:space="preserve">; </w:t>
      </w:r>
      <w:bookmarkEnd w:id="179"/>
      <w:r w:rsidR="00CF539B" w:rsidRPr="001D5700">
        <w:rPr>
          <w:lang w:val="fi-FI"/>
        </w:rPr>
        <w:t>c</w:t>
      </w:r>
      <w:r w:rsidR="00CF539B" w:rsidRPr="001D5700">
        <w:rPr>
          <w:lang w:val="vi-VN"/>
        </w:rPr>
        <w:t xml:space="preserve">ông tác đôn đốc, kiểm tra việc thực hiện kết luận thanh tra </w:t>
      </w:r>
      <w:r w:rsidR="00CF539B" w:rsidRPr="001D5700">
        <w:t xml:space="preserve">tiếp tục </w:t>
      </w:r>
      <w:r w:rsidR="00CF539B" w:rsidRPr="001D5700">
        <w:rPr>
          <w:lang w:val="vi-VN"/>
        </w:rPr>
        <w:t>có chuyển biến tích cực</w:t>
      </w:r>
      <w:r w:rsidR="0095046B" w:rsidRPr="001D5700">
        <w:t xml:space="preserve">, số tiền thu hồi tăng </w:t>
      </w:r>
      <w:bookmarkStart w:id="180" w:name="_Hlk202901321"/>
      <w:r w:rsidR="0095046B" w:rsidRPr="001D5700">
        <w:t>31,7% so với cùng kỳ năm 2024</w:t>
      </w:r>
      <w:bookmarkEnd w:id="180"/>
      <w:r w:rsidR="00CF539B" w:rsidRPr="001D5700">
        <w:t>.</w:t>
      </w:r>
      <w:r w:rsidR="00CF539B" w:rsidRPr="001D5700">
        <w:rPr>
          <w:spacing w:val="-3"/>
          <w:lang w:val="pt-BR"/>
        </w:rPr>
        <w:t xml:space="preserve"> Kết quả công tác thanh tra tiếp tục đóng góp quan trọng trong công tác phòng, chống tham nhũng, lãng phí, tiêu cực. </w:t>
      </w:r>
    </w:p>
    <w:p w14:paraId="0C103655" w14:textId="77777777" w:rsidR="00E079DC" w:rsidRPr="001D5700" w:rsidRDefault="00E079DC" w:rsidP="00BE7FF3">
      <w:pPr>
        <w:widowControl w:val="0"/>
        <w:pBdr>
          <w:bottom w:val="single" w:sz="4" w:space="10" w:color="FFFFFF"/>
        </w:pBdr>
        <w:shd w:val="clear" w:color="auto" w:fill="FFFFFF"/>
        <w:snapToGrid w:val="0"/>
        <w:spacing w:before="120" w:after="120"/>
        <w:ind w:firstLine="680"/>
        <w:jc w:val="both"/>
      </w:pPr>
      <w:r w:rsidRPr="001D5700">
        <w:rPr>
          <w:spacing w:val="-4"/>
        </w:rPr>
        <w:t xml:space="preserve">- </w:t>
      </w:r>
      <w:r w:rsidR="00CE7D9A" w:rsidRPr="001D5700">
        <w:rPr>
          <w:lang w:val="sv-SE"/>
        </w:rPr>
        <w:t>T</w:t>
      </w:r>
      <w:r w:rsidR="00CE7D9A" w:rsidRPr="001D5700">
        <w:rPr>
          <w:noProof/>
          <w:spacing w:val="-2"/>
          <w:lang w:val="pt-BR"/>
        </w:rPr>
        <w:t>ập trung chỉ đạo và phối hợp với các bộ, ngành, địa phương thực hiện đồng bộ</w:t>
      </w:r>
      <w:r w:rsidR="00CE7D9A" w:rsidRPr="001D5700">
        <w:rPr>
          <w:noProof/>
          <w:spacing w:val="-2"/>
          <w:lang w:val="vi-VN"/>
        </w:rPr>
        <w:t>, quyết liệt</w:t>
      </w:r>
      <w:r w:rsidR="00CE7D9A" w:rsidRPr="001D5700">
        <w:rPr>
          <w:noProof/>
          <w:spacing w:val="-2"/>
          <w:lang w:val="pt-BR"/>
        </w:rPr>
        <w:t xml:space="preserve"> nhiều giải pháp</w:t>
      </w:r>
      <w:r w:rsidR="005462A3" w:rsidRPr="001D5700">
        <w:rPr>
          <w:noProof/>
          <w:spacing w:val="-2"/>
          <w:lang w:val="pt-BR"/>
        </w:rPr>
        <w:t xml:space="preserve"> để nâng cao hiệu quả công tác tiếp công dân, giải quyết khiếu nại, tố cáo</w:t>
      </w:r>
      <w:r w:rsidR="00CE7D9A" w:rsidRPr="001D5700">
        <w:rPr>
          <w:noProof/>
          <w:spacing w:val="-2"/>
          <w:lang w:val="pt-BR"/>
        </w:rPr>
        <w:t xml:space="preserve">, nhất là </w:t>
      </w:r>
      <w:r w:rsidR="00CE7D9A" w:rsidRPr="001D5700">
        <w:rPr>
          <w:noProof/>
          <w:spacing w:val="-2"/>
          <w:lang w:val="vi-VN"/>
        </w:rPr>
        <w:t>thúc đẩy rà soát, giải quyết các vụ việc khiếu nại, tố cáo phức tạp, tồn đọng, kéo dài</w:t>
      </w:r>
      <w:r w:rsidR="005462A3" w:rsidRPr="001D5700">
        <w:rPr>
          <w:noProof/>
          <w:spacing w:val="-2"/>
        </w:rPr>
        <w:t>;</w:t>
      </w:r>
      <w:r w:rsidR="00CE7D9A" w:rsidRPr="001D5700">
        <w:rPr>
          <w:noProof/>
          <w:spacing w:val="-2"/>
        </w:rPr>
        <w:t xml:space="preserve"> </w:t>
      </w:r>
      <w:bookmarkStart w:id="181" w:name="_Hlk122956624"/>
      <w:r w:rsidR="00CE7D9A" w:rsidRPr="001D5700">
        <w:rPr>
          <w:lang w:val="sv-SE"/>
        </w:rPr>
        <w:t xml:space="preserve">tỷ lệ giải quyết các vụ việc khiếu nại, tố cáo thuộc thẩm quyền </w:t>
      </w:r>
      <w:bookmarkEnd w:id="181"/>
      <w:r w:rsidR="00CE7D9A" w:rsidRPr="001D5700">
        <w:rPr>
          <w:lang w:val="sv-SE"/>
        </w:rPr>
        <w:t>cao hơn so với cùng kỳ năm trước</w:t>
      </w:r>
      <w:r w:rsidR="00CE7D9A" w:rsidRPr="001D5700">
        <w:rPr>
          <w:rStyle w:val="FootnoteReference"/>
          <w:lang w:val="sv-SE"/>
        </w:rPr>
        <w:footnoteReference w:id="50"/>
      </w:r>
      <w:r w:rsidR="005462A3" w:rsidRPr="001D5700">
        <w:rPr>
          <w:lang w:val="sv-SE"/>
        </w:rPr>
        <w:t>;</w:t>
      </w:r>
      <w:r w:rsidR="00CE7D9A" w:rsidRPr="001D5700">
        <w:rPr>
          <w:lang w:val="sv-SE"/>
        </w:rPr>
        <w:t xml:space="preserve"> </w:t>
      </w:r>
      <w:r w:rsidR="005462A3" w:rsidRPr="001D5700">
        <w:rPr>
          <w:lang w:val="sv-SE"/>
        </w:rPr>
        <w:t>việc tiếp công dân của người đứng đầu được thực hiện ngày càng tốt hơn</w:t>
      </w:r>
      <w:r w:rsidR="007C1C04" w:rsidRPr="001D5700">
        <w:rPr>
          <w:spacing w:val="-2"/>
          <w:lang w:val="de-DE"/>
        </w:rPr>
        <w:t xml:space="preserve">. </w:t>
      </w:r>
      <w:r w:rsidR="00CE7D9A" w:rsidRPr="001D5700">
        <w:rPr>
          <w:spacing w:val="-4"/>
          <w:lang w:val="af-ZA"/>
        </w:rPr>
        <w:t xml:space="preserve">Kết quả công tác tiếp công dân, giải quyết khiếu nại, tố cáo </w:t>
      </w:r>
      <w:r w:rsidR="00CE7D9A" w:rsidRPr="001D5700">
        <w:rPr>
          <w:lang w:val="vi-VN"/>
        </w:rPr>
        <w:t>góp phần quan trọng trong việc</w:t>
      </w:r>
      <w:r w:rsidR="00CE7D9A" w:rsidRPr="001D5700">
        <w:rPr>
          <w:lang w:val="sv-SE"/>
        </w:rPr>
        <w:t xml:space="preserve"> củng cố lòng tin của Nhân dân đối với Đảng và Nhà nước, tạo sự ổn định chính trị, an ninh, trật tự, </w:t>
      </w:r>
      <w:r w:rsidR="00CE7D9A" w:rsidRPr="001D5700">
        <w:rPr>
          <w:lang w:val="vi-VN"/>
        </w:rPr>
        <w:t>phục vụ</w:t>
      </w:r>
      <w:r w:rsidR="005462A3" w:rsidRPr="001D5700">
        <w:t xml:space="preserve"> Đại hội Đảng bộ các cấp,</w:t>
      </w:r>
      <w:r w:rsidR="00CE7D9A" w:rsidRPr="001D5700">
        <w:rPr>
          <w:lang w:val="vi-VN"/>
        </w:rPr>
        <w:t xml:space="preserve"> </w:t>
      </w:r>
      <w:r w:rsidR="00CE7D9A" w:rsidRPr="001D5700">
        <w:rPr>
          <w:lang w:val="pt-BR"/>
        </w:rPr>
        <w:t>các sự kiện chính trị</w:t>
      </w:r>
      <w:r w:rsidR="005462A3" w:rsidRPr="001D5700">
        <w:rPr>
          <w:lang w:val="pt-BR"/>
        </w:rPr>
        <w:t xml:space="preserve"> và phục vụ</w:t>
      </w:r>
      <w:r w:rsidR="00CE7D9A" w:rsidRPr="001D5700">
        <w:rPr>
          <w:noProof/>
          <w:spacing w:val="-2"/>
          <w:lang w:val="vi-VN"/>
        </w:rPr>
        <w:t xml:space="preserve"> phát triển kinh tế - xã hội</w:t>
      </w:r>
      <w:r w:rsidR="005462A3" w:rsidRPr="001D5700">
        <w:rPr>
          <w:noProof/>
          <w:spacing w:val="-2"/>
        </w:rPr>
        <w:t xml:space="preserve"> của các địa phương</w:t>
      </w:r>
      <w:r w:rsidR="00CE7D9A" w:rsidRPr="001D5700">
        <w:rPr>
          <w:noProof/>
          <w:spacing w:val="-2"/>
        </w:rPr>
        <w:t>.</w:t>
      </w:r>
    </w:p>
    <w:p w14:paraId="65011087"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lang w:val="pt-BR"/>
        </w:rPr>
      </w:pPr>
      <w:r w:rsidRPr="001D5700">
        <w:rPr>
          <w:noProof/>
        </w:rPr>
        <w:t xml:space="preserve">- </w:t>
      </w:r>
      <w:r w:rsidR="00DE1E10" w:rsidRPr="001D5700">
        <w:rPr>
          <w:noProof/>
        </w:rPr>
        <w:t>T</w:t>
      </w:r>
      <w:r w:rsidRPr="001D5700">
        <w:rPr>
          <w:lang w:val="pt-BR"/>
        </w:rPr>
        <w:t xml:space="preserve">riển khai đồng bộ, hiệu quả các nhiệm vụ công tác </w:t>
      </w:r>
      <w:r w:rsidRPr="001D5700">
        <w:t>phòng, chống tham nhũng</w:t>
      </w:r>
      <w:r w:rsidR="00DE1E10" w:rsidRPr="001D5700">
        <w:t>, lãng phí, tiêu cực</w:t>
      </w:r>
      <w:r w:rsidRPr="001D5700">
        <w:rPr>
          <w:lang w:val="pt-BR"/>
        </w:rPr>
        <w:t xml:space="preserve"> theo chỉ đạo của Trung ương, Chính phủ và Thủ tướng Chính phủ;</w:t>
      </w:r>
      <w:r w:rsidRPr="001D5700">
        <w:rPr>
          <w:noProof/>
          <w:lang w:val="pt-BR"/>
        </w:rPr>
        <w:t xml:space="preserve"> đặc biệt là tiếp tục triển khai “</w:t>
      </w:r>
      <w:r w:rsidRPr="001D5700">
        <w:rPr>
          <w:spacing w:val="4"/>
          <w:lang w:val="de-DE"/>
        </w:rPr>
        <w:t xml:space="preserve">Chiến lược quốc gia Phòng, chống tham nhũng, tiêu cực đến năm 2030; công tác </w:t>
      </w:r>
      <w:r w:rsidRPr="001D5700">
        <w:rPr>
          <w:rFonts w:eastAsia="Calibri"/>
          <w:spacing w:val="4"/>
          <w:lang w:val="de-DE"/>
        </w:rPr>
        <w:t>kiểm soát tài sản, thu nhập được đẩy mạnh</w:t>
      </w:r>
      <w:r w:rsidRPr="001D5700">
        <w:rPr>
          <w:noProof/>
          <w:lang w:val="pt-BR"/>
        </w:rPr>
        <w:t>.</w:t>
      </w:r>
      <w:r w:rsidRPr="001D5700">
        <w:t xml:space="preserve"> </w:t>
      </w:r>
      <w:r w:rsidRPr="001D5700">
        <w:rPr>
          <w:noProof/>
          <w:lang w:val="pt-BR"/>
        </w:rPr>
        <w:t>C</w:t>
      </w:r>
      <w:r w:rsidRPr="001D5700">
        <w:rPr>
          <w:lang w:val="pt-BR"/>
        </w:rPr>
        <w:t>ông tác thanh tra, kiểm tra vụ việc có dấu hiệu tham nhũng được thực hiện nghiêm túc, kiến nghị xử lý nghiêm minh, đúng pháp luật</w:t>
      </w:r>
      <w:r w:rsidR="002F24AE" w:rsidRPr="001D5700">
        <w:rPr>
          <w:lang w:val="pt-BR"/>
        </w:rPr>
        <w:t xml:space="preserve">; trong đó, </w:t>
      </w:r>
      <w:r w:rsidR="00DE1E10" w:rsidRPr="001D5700">
        <w:rPr>
          <w:lang w:val="pt-BR"/>
        </w:rPr>
        <w:lastRenderedPageBreak/>
        <w:t>ban hành kế hoạch</w:t>
      </w:r>
      <w:r w:rsidR="002F24AE" w:rsidRPr="001D5700">
        <w:rPr>
          <w:lang w:val="pt-BR"/>
        </w:rPr>
        <w:t xml:space="preserve"> thanh tra </w:t>
      </w:r>
      <w:r w:rsidR="00DE1E10" w:rsidRPr="001D5700">
        <w:rPr>
          <w:lang w:val="pt-BR"/>
        </w:rPr>
        <w:t xml:space="preserve">chuyên đề về phòng, chống lãng phí trong quản lý, sử dụng cơ sở nhà đất tại các cơ quan, tổ chức, doanh nghiệp nhà nước, xây dựng kế hoạch thanh tra chuyên đề </w:t>
      </w:r>
      <w:r w:rsidR="002F24AE" w:rsidRPr="001D5700">
        <w:t>các dự án có khó khăn, vướng mắc</w:t>
      </w:r>
      <w:r w:rsidR="00DE1E10" w:rsidRPr="001D5700">
        <w:t>; q</w:t>
      </w:r>
      <w:r w:rsidRPr="001D5700">
        <w:rPr>
          <w:lang w:val="pt-BR"/>
        </w:rPr>
        <w:t xml:space="preserve">uan hệ phối hợp công tác giữa cơ quan kiểm tra, thanh tra, kiểm toán với các cơ quan chức năng trong công tác phòng, chống tham nhũng ngày càng chặt chẽ, hiệu quả. </w:t>
      </w:r>
    </w:p>
    <w:p w14:paraId="74E3E6FA"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rPr>
          <w:bCs/>
          <w:lang w:val="vi-VN" w:eastAsia="x-none"/>
        </w:rPr>
        <w:t>b)</w:t>
      </w:r>
      <w:r w:rsidRPr="001D5700">
        <w:rPr>
          <w:bCs/>
          <w:lang w:val="pt-BR" w:eastAsia="x-none"/>
        </w:rPr>
        <w:t xml:space="preserve"> Tồn tại, hạn chế</w:t>
      </w:r>
    </w:p>
    <w:p w14:paraId="66210026" w14:textId="77777777" w:rsidR="00E079DC" w:rsidRPr="001D5700" w:rsidRDefault="00E079DC" w:rsidP="00BE7FF3">
      <w:pPr>
        <w:widowControl w:val="0"/>
        <w:pBdr>
          <w:bottom w:val="single" w:sz="4" w:space="10" w:color="FFFFFF"/>
        </w:pBdr>
        <w:shd w:val="clear" w:color="auto" w:fill="FFFFFF"/>
        <w:snapToGrid w:val="0"/>
        <w:spacing w:before="120"/>
        <w:ind w:firstLine="709"/>
        <w:jc w:val="both"/>
        <w:rPr>
          <w:rFonts w:eastAsia="Calibri"/>
          <w:bCs/>
          <w:noProof/>
          <w:lang w:eastAsia="vi-VN"/>
        </w:rPr>
      </w:pPr>
      <w:r w:rsidRPr="001D5700">
        <w:rPr>
          <w:bCs/>
          <w:lang w:val="es-MX"/>
        </w:rPr>
        <w:t xml:space="preserve">- </w:t>
      </w:r>
      <w:r w:rsidR="00AA0C40" w:rsidRPr="001D5700">
        <w:rPr>
          <w:bCs/>
          <w:lang w:val="es-MX"/>
        </w:rPr>
        <w:t>Trong công tác thanh t</w:t>
      </w:r>
      <w:r w:rsidR="00194407" w:rsidRPr="001D5700">
        <w:rPr>
          <w:bCs/>
          <w:lang w:val="es-MX"/>
        </w:rPr>
        <w:t>ra</w:t>
      </w:r>
      <w:r w:rsidR="00AA0C40" w:rsidRPr="001D5700">
        <w:rPr>
          <w:bCs/>
          <w:lang w:val="es-MX"/>
        </w:rPr>
        <w:t>, v</w:t>
      </w:r>
      <w:r w:rsidRPr="001D5700">
        <w:rPr>
          <w:bCs/>
          <w:lang w:val="pt-BR" w:eastAsia="x-none"/>
        </w:rPr>
        <w:t xml:space="preserve">iệc </w:t>
      </w:r>
      <w:r w:rsidR="00AA0C40" w:rsidRPr="001D5700">
        <w:rPr>
          <w:bCs/>
          <w:lang w:val="pt-BR" w:eastAsia="x-none"/>
        </w:rPr>
        <w:t>thực hiện</w:t>
      </w:r>
      <w:r w:rsidRPr="001D5700">
        <w:rPr>
          <w:bCs/>
          <w:lang w:val="pt-BR" w:eastAsia="x-none"/>
        </w:rPr>
        <w:t xml:space="preserve"> kế hoạch thanh tra </w:t>
      </w:r>
      <w:r w:rsidR="00AA0C40" w:rsidRPr="001D5700">
        <w:rPr>
          <w:bCs/>
          <w:lang w:val="pt-BR" w:eastAsia="x-none"/>
        </w:rPr>
        <w:t xml:space="preserve">năm 2025 của một số đơn vị còn </w:t>
      </w:r>
      <w:r w:rsidRPr="001D5700">
        <w:rPr>
          <w:bCs/>
          <w:lang w:val="pt-BR" w:eastAsia="x-none"/>
        </w:rPr>
        <w:t>chậm</w:t>
      </w:r>
      <w:r w:rsidR="00AA0C40" w:rsidRPr="001D5700">
        <w:rPr>
          <w:bCs/>
          <w:lang w:val="pt-BR" w:eastAsia="x-none"/>
        </w:rPr>
        <w:t xml:space="preserve">; </w:t>
      </w:r>
      <w:r w:rsidR="0095046B" w:rsidRPr="001D5700">
        <w:rPr>
          <w:bCs/>
          <w:lang w:val="pt-BR" w:eastAsia="x-none"/>
        </w:rPr>
        <w:t>mặc dù số tiền sai phạm đã thu hồi tăng so với cùng kỳ nhưng số tiền chưa thu hồi được còn lớn</w:t>
      </w:r>
      <w:r w:rsidRPr="001D5700">
        <w:rPr>
          <w:rFonts w:eastAsia="Calibri"/>
          <w:bCs/>
          <w:noProof/>
          <w:lang w:eastAsia="vi-VN"/>
        </w:rPr>
        <w:t>.</w:t>
      </w:r>
    </w:p>
    <w:p w14:paraId="1B0FB169" w14:textId="77777777" w:rsidR="00E079DC" w:rsidRPr="001D5700" w:rsidRDefault="00E079DC" w:rsidP="00BE7FF3">
      <w:pPr>
        <w:widowControl w:val="0"/>
        <w:pBdr>
          <w:bottom w:val="single" w:sz="4" w:space="10" w:color="FFFFFF"/>
        </w:pBdr>
        <w:snapToGrid w:val="0"/>
        <w:spacing w:before="80"/>
        <w:ind w:firstLine="720"/>
        <w:jc w:val="both"/>
        <w:rPr>
          <w:rFonts w:eastAsia="Calibri"/>
          <w:bCs/>
          <w:noProof/>
          <w:lang w:eastAsia="vi-VN"/>
        </w:rPr>
      </w:pPr>
      <w:r w:rsidRPr="001D5700">
        <w:rPr>
          <w:rFonts w:eastAsia="Calibri"/>
          <w:bCs/>
          <w:noProof/>
          <w:lang w:eastAsia="vi-VN"/>
        </w:rPr>
        <w:t>- Trong công tác tiếp công dân, giải quyết khiếu nại, tố cáo</w:t>
      </w:r>
      <w:r w:rsidR="00AA0C40" w:rsidRPr="001D5700">
        <w:rPr>
          <w:rFonts w:eastAsia="Calibri"/>
          <w:bCs/>
          <w:noProof/>
          <w:lang w:eastAsia="vi-VN"/>
        </w:rPr>
        <w:t>:</w:t>
      </w:r>
      <w:r w:rsidRPr="001D5700">
        <w:rPr>
          <w:rFonts w:eastAsia="Calibri"/>
          <w:bCs/>
          <w:noProof/>
          <w:lang w:eastAsia="vi-VN"/>
        </w:rPr>
        <w:t xml:space="preserve"> chất lượng, hiệu quả công tác tiếp công dân, xử lý đơn ở một số</w:t>
      </w:r>
      <w:r w:rsidR="00AA0C40" w:rsidRPr="001D5700">
        <w:rPr>
          <w:rFonts w:eastAsia="Calibri"/>
          <w:bCs/>
          <w:noProof/>
          <w:lang w:eastAsia="vi-VN"/>
        </w:rPr>
        <w:t xml:space="preserve"> địa phương</w:t>
      </w:r>
      <w:r w:rsidRPr="001D5700">
        <w:rPr>
          <w:rFonts w:eastAsia="Calibri"/>
          <w:bCs/>
          <w:noProof/>
          <w:lang w:eastAsia="vi-VN"/>
        </w:rPr>
        <w:t xml:space="preserve"> chưa cao; </w:t>
      </w:r>
      <w:r w:rsidR="00AA0C40" w:rsidRPr="001D5700">
        <w:rPr>
          <w:rFonts w:eastAsia="Calibri"/>
          <w:bCs/>
          <w:noProof/>
          <w:lang w:eastAsia="vi-VN"/>
        </w:rPr>
        <w:t xml:space="preserve">số đoàn đông người tăng so với cùng kỳ năm 2024; </w:t>
      </w:r>
      <w:r w:rsidRPr="001D5700">
        <w:rPr>
          <w:rFonts w:eastAsia="Calibri"/>
          <w:bCs/>
          <w:noProof/>
          <w:lang w:eastAsia="vi-VN"/>
        </w:rPr>
        <w:t>việc tổ chức thực hiện các quyết định giải quyết khiếu nại đã có hiệu lực pháp luật, các kết luận, quyết định xử lý về tố cáo còn chậm.</w:t>
      </w:r>
    </w:p>
    <w:p w14:paraId="4415C96F" w14:textId="77777777" w:rsidR="00E079DC" w:rsidRPr="001D5700" w:rsidRDefault="00E079DC" w:rsidP="00BE7FF3">
      <w:pPr>
        <w:widowControl w:val="0"/>
        <w:pBdr>
          <w:bottom w:val="single" w:sz="4" w:space="10" w:color="FFFFFF"/>
        </w:pBdr>
        <w:snapToGrid w:val="0"/>
        <w:spacing w:before="80"/>
        <w:ind w:firstLine="720"/>
        <w:jc w:val="both"/>
        <w:rPr>
          <w:rFonts w:eastAsia="Calibri"/>
          <w:bCs/>
          <w:noProof/>
          <w:lang w:eastAsia="vi-VN"/>
        </w:rPr>
      </w:pPr>
      <w:r w:rsidRPr="001D5700">
        <w:rPr>
          <w:rFonts w:eastAsia="Calibri"/>
          <w:bCs/>
          <w:noProof/>
          <w:lang w:eastAsia="vi-VN"/>
        </w:rPr>
        <w:t>- Trong công tác phòng, chống tham nhũng, lãng phí, tiêu cực, tình trạng nhũng nhiễu, gây phiền hà cho người dân, doanh nghiệp trong giải quyết công việc chưa được ngăn chặn triệt để; công tác tự kiểm tra, phát hiện tham nhũng trong nội bộ cơ quan, tổ chức, đơn vị còn hạn chế.</w:t>
      </w:r>
    </w:p>
    <w:p w14:paraId="12DD7B52"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Cs/>
          <w:lang w:val="pt-BR" w:eastAsia="x-none"/>
        </w:rPr>
      </w:pPr>
      <w:r w:rsidRPr="001D5700">
        <w:rPr>
          <w:rFonts w:eastAsia="Calibri"/>
          <w:bCs/>
          <w:noProof/>
          <w:lang w:eastAsia="vi-VN"/>
        </w:rPr>
        <w:t>c) Nguyên nhân của t</w:t>
      </w:r>
      <w:r w:rsidRPr="001D5700">
        <w:rPr>
          <w:bCs/>
          <w:lang w:val="pt-BR" w:eastAsia="x-none"/>
        </w:rPr>
        <w:t>ồn tại, hạn chế</w:t>
      </w:r>
    </w:p>
    <w:p w14:paraId="55D0C404" w14:textId="77777777" w:rsidR="00E079DC" w:rsidRPr="001D5700" w:rsidRDefault="00E079DC" w:rsidP="00BE7FF3">
      <w:pPr>
        <w:widowControl w:val="0"/>
        <w:pBdr>
          <w:bottom w:val="single" w:sz="4" w:space="10" w:color="FFFFFF"/>
        </w:pBdr>
        <w:shd w:val="clear" w:color="auto" w:fill="FFFFFF"/>
        <w:snapToGrid w:val="0"/>
        <w:spacing w:before="120"/>
        <w:ind w:firstLine="709"/>
        <w:jc w:val="both"/>
      </w:pPr>
      <w:r w:rsidRPr="001D5700">
        <w:rPr>
          <w:bCs/>
          <w:lang w:val="es-MX"/>
        </w:rPr>
        <w:t xml:space="preserve">- </w:t>
      </w:r>
      <w:r w:rsidRPr="001D5700">
        <w:rPr>
          <w:lang w:val="pt-BR"/>
        </w:rPr>
        <w:t>Năm 2025 là năm cả hệ thống chính trị, trong đó có ngành Thanh tra thực hiện chủ trương sắp xếp, tinh gọn bộ máy.</w:t>
      </w:r>
    </w:p>
    <w:p w14:paraId="44FCB561"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rPr>
          <w:rFonts w:eastAsia="Calibri"/>
          <w:bCs/>
          <w:noProof/>
          <w:lang w:eastAsia="vi-VN"/>
        </w:rPr>
      </w:pPr>
      <w:r w:rsidRPr="001D5700">
        <w:rPr>
          <w:rFonts w:eastAsia="Calibri"/>
          <w:bCs/>
          <w:noProof/>
          <w:lang w:eastAsia="vi-VN"/>
        </w:rPr>
        <w:t xml:space="preserve">- Việc phối hợp giữa các cơ quan trong việc đôn đốc thực hiện kết luận thanh tra </w:t>
      </w:r>
      <w:r w:rsidR="00AA0C40" w:rsidRPr="001D5700">
        <w:rPr>
          <w:rFonts w:eastAsia="Calibri"/>
          <w:bCs/>
          <w:noProof/>
          <w:lang w:eastAsia="vi-VN"/>
        </w:rPr>
        <w:t>có lúc</w:t>
      </w:r>
      <w:r w:rsidRPr="001D5700">
        <w:rPr>
          <w:rFonts w:eastAsia="Calibri"/>
          <w:bCs/>
          <w:noProof/>
          <w:lang w:eastAsia="vi-VN"/>
        </w:rPr>
        <w:t xml:space="preserve"> chưa đồng bộ</w:t>
      </w:r>
      <w:r w:rsidR="00AA0C40" w:rsidRPr="001D5700">
        <w:rPr>
          <w:rFonts w:eastAsia="Calibri"/>
          <w:bCs/>
          <w:noProof/>
          <w:lang w:eastAsia="vi-VN"/>
        </w:rPr>
        <w:t>,</w:t>
      </w:r>
      <w:r w:rsidRPr="001D5700">
        <w:rPr>
          <w:rFonts w:eastAsia="Calibri"/>
          <w:bCs/>
          <w:noProof/>
          <w:lang w:eastAsia="vi-VN"/>
        </w:rPr>
        <w:t xml:space="preserve"> hiệu quả.</w:t>
      </w:r>
    </w:p>
    <w:p w14:paraId="2DC7219B"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rPr>
          <w:iCs/>
        </w:rPr>
      </w:pPr>
      <w:r w:rsidRPr="001D5700">
        <w:rPr>
          <w:rFonts w:eastAsia="Calibri"/>
          <w:bCs/>
          <w:noProof/>
          <w:lang w:eastAsia="vi-VN"/>
        </w:rPr>
        <w:t xml:space="preserve">- </w:t>
      </w:r>
      <w:r w:rsidRPr="001D5700">
        <w:rPr>
          <w:iCs/>
          <w:lang w:val="vi-VN"/>
        </w:rPr>
        <w:t>Công tác chỉ đạo</w:t>
      </w:r>
      <w:r w:rsidRPr="001D5700">
        <w:rPr>
          <w:iCs/>
        </w:rPr>
        <w:t xml:space="preserve">, </w:t>
      </w:r>
      <w:r w:rsidRPr="001D5700">
        <w:rPr>
          <w:iCs/>
          <w:lang w:val="vi-VN"/>
        </w:rPr>
        <w:t xml:space="preserve">điều hành và </w:t>
      </w:r>
      <w:r w:rsidRPr="001D5700">
        <w:rPr>
          <w:iCs/>
        </w:rPr>
        <w:t>trá</w:t>
      </w:r>
      <w:r w:rsidRPr="001D5700">
        <w:rPr>
          <w:iCs/>
          <w:lang w:val="vi-VN"/>
        </w:rPr>
        <w:t>c</w:t>
      </w:r>
      <w:r w:rsidRPr="001D5700">
        <w:rPr>
          <w:iCs/>
        </w:rPr>
        <w:t>h nhiệm</w:t>
      </w:r>
      <w:r w:rsidRPr="001D5700">
        <w:rPr>
          <w:iCs/>
          <w:lang w:val="vi-VN"/>
        </w:rPr>
        <w:t xml:space="preserve"> của </w:t>
      </w:r>
      <w:r w:rsidRPr="001D5700">
        <w:rPr>
          <w:iCs/>
        </w:rPr>
        <w:t>T</w:t>
      </w:r>
      <w:r w:rsidRPr="001D5700">
        <w:rPr>
          <w:iCs/>
          <w:lang w:val="vi-VN"/>
        </w:rPr>
        <w:t>hủ trưởng</w:t>
      </w:r>
      <w:r w:rsidRPr="001D5700">
        <w:rPr>
          <w:iCs/>
        </w:rPr>
        <w:t xml:space="preserve"> cơ quan quản lý nhà nước trong công tác thanh tra, tiếp công dân, giải quyết khiếu nại, tố cáo và phòng, chống tham nhũng, lãng phí tiêu cực mặc dù đã được nâng lên nhưng có lúc, có nơi chưa được quan tâm đúng mức.</w:t>
      </w:r>
    </w:p>
    <w:p w14:paraId="4B610934"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rPr>
          <w:b/>
          <w:sz w:val="25"/>
          <w:szCs w:val="25"/>
          <w:lang w:val="pt-BR"/>
        </w:rPr>
      </w:pPr>
      <w:r w:rsidRPr="001D5700">
        <w:rPr>
          <w:b/>
          <w:sz w:val="25"/>
          <w:szCs w:val="25"/>
          <w:lang w:val="pt-BR"/>
        </w:rPr>
        <w:t>II. NHIỆM VỤ TRỌNG TÂM 6 THÁNG CUỐI NĂM 2025</w:t>
      </w:r>
    </w:p>
    <w:p w14:paraId="64AAFE2F"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pPr>
      <w:r w:rsidRPr="001D5700">
        <w:rPr>
          <w:lang w:val="vi-VN"/>
        </w:rPr>
        <w:t xml:space="preserve">Tiếp tục thực hiện có hiệu quả </w:t>
      </w:r>
      <w:r w:rsidRPr="001D5700">
        <w:t>n</w:t>
      </w:r>
      <w:r w:rsidRPr="001D5700">
        <w:rPr>
          <w:lang w:val="vi-VN"/>
        </w:rPr>
        <w:t>ghị quyết</w:t>
      </w:r>
      <w:r w:rsidRPr="001D5700">
        <w:rPr>
          <w:lang w:val="nl-NL"/>
        </w:rPr>
        <w:t>, chương trình công tác của Chính phủ, theo đúng tinh thần</w:t>
      </w:r>
      <w:bookmarkStart w:id="182" w:name="_Hlk202902579"/>
      <w:r w:rsidRPr="001D5700">
        <w:rPr>
          <w:lang w:val="nl-NL"/>
        </w:rPr>
        <w:t>:</w:t>
      </w:r>
      <w:r w:rsidR="006C6458" w:rsidRPr="001D5700">
        <w:rPr>
          <w:bCs/>
          <w:i/>
          <w:iCs/>
          <w:shd w:val="clear" w:color="auto" w:fill="FFFFFF"/>
        </w:rPr>
        <w:t>"Kỷ cương, trách nhiệm; chủ động, kịp thời; tinh gọn, hiệu quả; tăng tốc, bứt phá"</w:t>
      </w:r>
      <w:r w:rsidRPr="001D5700">
        <w:rPr>
          <w:shd w:val="clear" w:color="auto" w:fill="FFFFFF"/>
        </w:rPr>
        <w:t>,</w:t>
      </w:r>
      <w:r w:rsidRPr="001D5700">
        <w:rPr>
          <w:lang w:val="vi-VN"/>
        </w:rPr>
        <w:t xml:space="preserve"> </w:t>
      </w:r>
      <w:bookmarkEnd w:id="182"/>
      <w:r w:rsidRPr="001D5700">
        <w:rPr>
          <w:lang w:val="vi-VN"/>
        </w:rPr>
        <w:t>trong đó:</w:t>
      </w:r>
    </w:p>
    <w:p w14:paraId="0EE6394E"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pPr>
      <w:r w:rsidRPr="001D5700">
        <w:rPr>
          <w:rFonts w:eastAsia="Calibri"/>
          <w:b/>
          <w:lang w:val="vi-VN"/>
        </w:rPr>
        <w:t>1. Công tác thanh tra</w:t>
      </w:r>
      <w:r w:rsidRPr="001D5700">
        <w:rPr>
          <w:rFonts w:eastAsia="Calibri"/>
          <w:b/>
          <w:lang w:val="vi-VN"/>
        </w:rPr>
        <w:tab/>
      </w:r>
    </w:p>
    <w:p w14:paraId="31310BDA" w14:textId="77777777" w:rsidR="00E079DC" w:rsidRPr="001D5700" w:rsidRDefault="00E079DC" w:rsidP="00BE7FF3">
      <w:pPr>
        <w:widowControl w:val="0"/>
        <w:pBdr>
          <w:bottom w:val="single" w:sz="4" w:space="10" w:color="FFFFFF"/>
        </w:pBdr>
        <w:snapToGrid w:val="0"/>
        <w:spacing w:before="80"/>
        <w:ind w:firstLine="720"/>
        <w:jc w:val="both"/>
      </w:pPr>
      <w:r w:rsidRPr="001D5700">
        <w:rPr>
          <w:lang w:val="pt-BR"/>
        </w:rPr>
        <w:t>- Tiếp tục triển khai thực hiện kế hoạch thanh tra năm 2025;</w:t>
      </w:r>
      <w:r w:rsidR="00293BB8" w:rsidRPr="001D5700">
        <w:rPr>
          <w:lang w:val="pt-BR"/>
        </w:rPr>
        <w:t xml:space="preserve"> tổ chức thanh tra chuyên đề </w:t>
      </w:r>
      <w:bookmarkStart w:id="183" w:name="_Hlk202902674"/>
      <w:r w:rsidR="00293BB8" w:rsidRPr="001D5700">
        <w:rPr>
          <w:lang w:val="pt-BR"/>
        </w:rPr>
        <w:t>các dự án có khó khăn vướng mắc và chuyên đề về phòng, chống lãng phí trong quản lý, sử dụng cơ sở nhà đất tại các cơ quan, tổ chức, doanh nghiệp nhà nước</w:t>
      </w:r>
      <w:bookmarkEnd w:id="183"/>
      <w:r w:rsidR="00293BB8" w:rsidRPr="001D5700">
        <w:rPr>
          <w:lang w:val="pt-BR"/>
        </w:rPr>
        <w:t xml:space="preserve">; </w:t>
      </w:r>
      <w:r w:rsidRPr="001D5700">
        <w:rPr>
          <w:lang w:val="pt-BR"/>
        </w:rPr>
        <w:t xml:space="preserve">các cuộc thanh tra đột xuất được giao; đẩy nhanh tiến độ ban hành kết luận thanh tra; thực hiện có hiệu quả các Nghị quyết, chỉ đạo của Ban Chỉ đạo, Chính phủ, Thủ tướng Chính phủ, Ban Thường vụ Đảng ủy Thanh tra Chính phủ về công tác thanh tra. Tăng cường công khai, minh bạch trong hoạt động thanh tra; nâng cao kỷ luật, kỷ cương hành chính, đạo đức công vụ trong </w:t>
      </w:r>
      <w:r w:rsidRPr="001D5700">
        <w:rPr>
          <w:lang w:val="pt-BR"/>
        </w:rPr>
        <w:lastRenderedPageBreak/>
        <w:t xml:space="preserve">hoạt động thanh tra, thực hiện nghiêm Quy định số 131-QĐ/TW ngày 27/10/2023 của Bộ Chính trị về kiểm soát quyền lực, phòng, chống tham nhũng, tiêu cực trong công tác kiểm tra, giám sát, thi hành kỷ luật đảng và trong hoạt động thanh tra, kiểm toán. </w:t>
      </w:r>
      <w:r w:rsidRPr="001D5700">
        <w:rPr>
          <w:rFonts w:eastAsia="Calibri"/>
          <w:lang w:val="nl-NL" w:eastAsia="vi-VN"/>
        </w:rPr>
        <w:t>Tiếp tục theo dõi, đôn đốc việc</w:t>
      </w:r>
      <w:r w:rsidRPr="001D5700">
        <w:rPr>
          <w:rFonts w:eastAsia="Calibri"/>
          <w:lang w:val="vi-VN" w:eastAsia="vi-VN"/>
        </w:rPr>
        <w:t xml:space="preserve"> thực hiện </w:t>
      </w:r>
      <w:r w:rsidRPr="001D5700">
        <w:rPr>
          <w:rFonts w:eastAsia="Calibri"/>
          <w:lang w:val="nl-NL" w:eastAsia="vi-VN"/>
        </w:rPr>
        <w:t>các Kết luận thanh tra của Thanh tra Chính phủ</w:t>
      </w:r>
      <w:r w:rsidRPr="001D5700">
        <w:rPr>
          <w:rFonts w:eastAsia="Calibri"/>
        </w:rPr>
        <w:t>, nhất là các Kết luận thanh tra diện Ban Chỉ đạo đưa vào theo dõi, chỉ đạo.</w:t>
      </w:r>
    </w:p>
    <w:p w14:paraId="41A06B9C" w14:textId="77777777" w:rsidR="00E079DC" w:rsidRPr="001D5700" w:rsidRDefault="00E079DC" w:rsidP="00BE7FF3">
      <w:pPr>
        <w:widowControl w:val="0"/>
        <w:pBdr>
          <w:bottom w:val="single" w:sz="4" w:space="10" w:color="FFFFFF"/>
        </w:pBdr>
        <w:snapToGrid w:val="0"/>
        <w:spacing w:before="80"/>
        <w:ind w:firstLine="720"/>
        <w:jc w:val="both"/>
      </w:pPr>
      <w:r w:rsidRPr="001D5700">
        <w:t xml:space="preserve">- </w:t>
      </w:r>
      <w:r w:rsidR="00AA0C40" w:rsidRPr="001D5700">
        <w:t>Tham mưu tổ chức</w:t>
      </w:r>
      <w:r w:rsidR="00293BB8" w:rsidRPr="001D5700">
        <w:t xml:space="preserve"> Hội nghị</w:t>
      </w:r>
      <w:r w:rsidR="00AA0C40" w:rsidRPr="001D5700">
        <w:t xml:space="preserve"> sơ kết việc thực hiện</w:t>
      </w:r>
      <w:r w:rsidRPr="001D5700">
        <w:t xml:space="preserve"> Kết luận số 77-KL/TW của Bộ Chính trị về Đề án 153 “Phương án tháo gỡ khó khăn, vướng mắc liên quan đến các dự án, đất đai trong các kết luận thanh tra, kiểm tra, bản án tại một số tỉnh, thành phố”</w:t>
      </w:r>
      <w:r w:rsidR="00AA0C40" w:rsidRPr="001D5700">
        <w:t xml:space="preserve"> và Nghị quyết số 170/2024/QH15 của Quốc hội</w:t>
      </w:r>
      <w:r w:rsidR="00293BB8" w:rsidRPr="001D5700">
        <w:t xml:space="preserve"> về</w:t>
      </w:r>
      <w:r w:rsidR="00AA0C40" w:rsidRPr="001D5700">
        <w:t xml:space="preserve"> </w:t>
      </w:r>
      <w:r w:rsidR="00293BB8" w:rsidRPr="001D5700">
        <w:t>c</w:t>
      </w:r>
      <w:r w:rsidR="00AA0C40" w:rsidRPr="001D5700">
        <w:t>ơ chế, chính sách đặc thù để tháo gỡ khó khăn, vướng mắc đối với các dự án, đất đai trong kết luận thanh tra, kiểm tra, bản án tại Thành phố Hồ Chí Minh, thành phố Đà Nẵng và tỉnh Khánh Hòa</w:t>
      </w:r>
      <w:r w:rsidR="00293BB8" w:rsidRPr="001D5700">
        <w:t xml:space="preserve">. </w:t>
      </w:r>
    </w:p>
    <w:p w14:paraId="424D091A"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bCs/>
          <w:spacing w:val="-4"/>
          <w:lang w:val="vi-VN" w:eastAsia="x-none"/>
        </w:rPr>
      </w:pPr>
      <w:r w:rsidRPr="001D5700">
        <w:t xml:space="preserve">- </w:t>
      </w:r>
      <w:r w:rsidRPr="001D5700">
        <w:rPr>
          <w:rFonts w:eastAsia="Calibri"/>
          <w:lang w:eastAsia="vi-VN"/>
        </w:rPr>
        <w:t>Tăng cường</w:t>
      </w:r>
      <w:r w:rsidRPr="001D5700">
        <w:rPr>
          <w:rFonts w:eastAsia="Calibri"/>
          <w:lang w:val="vi-VN" w:eastAsia="vi-VN"/>
        </w:rPr>
        <w:t xml:space="preserve"> phối hợp</w:t>
      </w:r>
      <w:r w:rsidRPr="001D5700">
        <w:rPr>
          <w:rFonts w:eastAsia="Calibri"/>
          <w:lang w:eastAsia="vi-VN"/>
        </w:rPr>
        <w:t xml:space="preserve"> với</w:t>
      </w:r>
      <w:r w:rsidRPr="001D5700">
        <w:rPr>
          <w:rFonts w:eastAsia="Calibri"/>
          <w:lang w:val="vi-VN" w:eastAsia="vi-VN"/>
        </w:rPr>
        <w:t xml:space="preserve"> cơ quan liên quan tiếp tục đẩy nhanh tiến độ thanh tra</w:t>
      </w:r>
      <w:r w:rsidRPr="001D5700">
        <w:rPr>
          <w:rFonts w:eastAsia="Calibri"/>
          <w:lang w:eastAsia="vi-VN"/>
        </w:rPr>
        <w:t xml:space="preserve"> </w:t>
      </w:r>
      <w:r w:rsidRPr="001D5700">
        <w:rPr>
          <w:rFonts w:eastAsia="Calibri"/>
          <w:lang w:val="vi-VN" w:eastAsia="vi-VN"/>
        </w:rPr>
        <w:t xml:space="preserve">các vụ việc thuộc diện Ban </w:t>
      </w:r>
      <w:r w:rsidRPr="001D5700">
        <w:rPr>
          <w:rFonts w:eastAsia="Calibri"/>
          <w:lang w:eastAsia="vi-VN"/>
        </w:rPr>
        <w:t>C</w:t>
      </w:r>
      <w:r w:rsidRPr="001D5700">
        <w:rPr>
          <w:rFonts w:eastAsia="Calibri"/>
          <w:lang w:val="vi-VN" w:eastAsia="vi-VN"/>
        </w:rPr>
        <w:t>hỉ đạo theo dõi theo tinh thần Nghị quyết số 188/NQ-CP ngày 11/10/2024.</w:t>
      </w:r>
    </w:p>
    <w:p w14:paraId="20630496" w14:textId="77777777" w:rsidR="00E079DC" w:rsidRPr="001D5700" w:rsidRDefault="00E079DC" w:rsidP="00BE7FF3">
      <w:pPr>
        <w:widowControl w:val="0"/>
        <w:pBdr>
          <w:bottom w:val="single" w:sz="4" w:space="10" w:color="FFFFFF"/>
        </w:pBdr>
        <w:shd w:val="clear" w:color="auto" w:fill="FFFFFF"/>
        <w:snapToGrid w:val="0"/>
        <w:spacing w:before="120"/>
        <w:ind w:firstLine="709"/>
        <w:jc w:val="both"/>
      </w:pPr>
      <w:r w:rsidRPr="001D5700">
        <w:rPr>
          <w:rFonts w:eastAsia="Calibri"/>
          <w:lang w:val="nl-NL"/>
        </w:rPr>
        <w:t>- P</w:t>
      </w:r>
      <w:r w:rsidRPr="001D5700">
        <w:rPr>
          <w:noProof/>
          <w:spacing w:val="1"/>
          <w:lang w:val="pt-BR"/>
        </w:rPr>
        <w:t>hối hợp xử lý chồng chéo trong hoạt động thanh tra, kiểm tra, kiểm toán; t</w:t>
      </w:r>
      <w:r w:rsidRPr="001D5700">
        <w:rPr>
          <w:lang w:val="pt-BR"/>
        </w:rPr>
        <w:t>ăng cường công tác giám sát, thẩm định và xử lý sau thanh tra</w:t>
      </w:r>
      <w:bookmarkStart w:id="184" w:name="_Hlk88763928"/>
      <w:r w:rsidRPr="001D5700">
        <w:t xml:space="preserve">, nhất là các kết luận </w:t>
      </w:r>
      <w:r w:rsidRPr="001D5700">
        <w:rPr>
          <w:lang w:val="nl-NL"/>
        </w:rPr>
        <w:t xml:space="preserve">thanh tra </w:t>
      </w:r>
      <w:r w:rsidRPr="001D5700">
        <w:t>do B</w:t>
      </w:r>
      <w:r w:rsidRPr="001D5700">
        <w:rPr>
          <w:lang w:val="nl-NL"/>
        </w:rPr>
        <w:t xml:space="preserve">an </w:t>
      </w:r>
      <w:r w:rsidRPr="001D5700">
        <w:t>C</w:t>
      </w:r>
      <w:r w:rsidRPr="001D5700">
        <w:rPr>
          <w:lang w:val="nl-NL"/>
        </w:rPr>
        <w:t xml:space="preserve">hỉ đạo </w:t>
      </w:r>
      <w:r w:rsidRPr="001D5700">
        <w:t xml:space="preserve">theo dõi, chỉ đạo. </w:t>
      </w:r>
      <w:bookmarkEnd w:id="184"/>
    </w:p>
    <w:p w14:paraId="11B3B5AD" w14:textId="77777777" w:rsidR="00E079DC" w:rsidRPr="001D5700" w:rsidRDefault="00E079DC" w:rsidP="00BE7FF3">
      <w:pPr>
        <w:widowControl w:val="0"/>
        <w:pBdr>
          <w:bottom w:val="single" w:sz="4" w:space="10" w:color="FFFFFF"/>
        </w:pBdr>
        <w:shd w:val="clear" w:color="auto" w:fill="FFFFFF"/>
        <w:snapToGrid w:val="0"/>
        <w:spacing w:before="120"/>
        <w:ind w:firstLine="709"/>
        <w:jc w:val="both"/>
      </w:pPr>
      <w:r w:rsidRPr="001D5700">
        <w:t>- Xây dựng Định hướng chương trình thanh tra năm 2026 trình Thủ tướng Chính phủ phê duyệt; hướng dẫn Bộ</w:t>
      </w:r>
      <w:r w:rsidRPr="001D5700">
        <w:rPr>
          <w:vertAlign w:val="superscript"/>
        </w:rPr>
        <w:footnoteReference w:id="51"/>
      </w:r>
      <w:r w:rsidRPr="001D5700">
        <w:t>, tỉnh, thành phố trực thuộc Trung ương xây dựng Kế hoạch thanh tra năm 2026.</w:t>
      </w:r>
    </w:p>
    <w:p w14:paraId="364D76C1"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pPr>
      <w:r w:rsidRPr="001D5700">
        <w:rPr>
          <w:b/>
          <w:noProof/>
          <w:lang w:val="nb-NO"/>
        </w:rPr>
        <w:t>2. Về công tác tiếp công dân, giải quyết khiếu nại, tố cáo</w:t>
      </w:r>
    </w:p>
    <w:p w14:paraId="54D199D6" w14:textId="77777777" w:rsidR="00E079DC" w:rsidRPr="001D5700" w:rsidRDefault="00E079DC" w:rsidP="00BE7FF3">
      <w:pPr>
        <w:widowControl w:val="0"/>
        <w:pBdr>
          <w:bottom w:val="single" w:sz="4" w:space="10" w:color="FFFFFF"/>
        </w:pBdr>
        <w:snapToGrid w:val="0"/>
        <w:spacing w:before="80"/>
        <w:ind w:firstLine="720"/>
        <w:jc w:val="both"/>
      </w:pPr>
      <w:r w:rsidRPr="001D5700">
        <w:t>- Tiếp tục thực hiện có hiệu quả Luật Tiếp công dân, Luật Khiếu nại, Luật Tố cáo, các Chỉ thị, Nghị quyết của Trung ương, Quốc hội, chỉ đạo của Chính phủ, Thủ tướng Chính phủ về công tác này.</w:t>
      </w:r>
    </w:p>
    <w:p w14:paraId="08078AC6" w14:textId="77777777" w:rsidR="00E079DC" w:rsidRPr="001D5700" w:rsidRDefault="00E079DC" w:rsidP="00BE7FF3">
      <w:pPr>
        <w:widowControl w:val="0"/>
        <w:pBdr>
          <w:bottom w:val="single" w:sz="4" w:space="10" w:color="FFFFFF"/>
        </w:pBdr>
        <w:snapToGrid w:val="0"/>
        <w:spacing w:before="80"/>
        <w:ind w:firstLine="720"/>
        <w:jc w:val="both"/>
        <w:rPr>
          <w:spacing w:val="-2"/>
          <w:lang w:val="it-IT"/>
        </w:rPr>
      </w:pPr>
      <w:r w:rsidRPr="001D5700">
        <w:rPr>
          <w:bCs/>
          <w:lang w:val="it-IT"/>
        </w:rPr>
        <w:t>-</w:t>
      </w:r>
      <w:r w:rsidRPr="001D5700">
        <w:rPr>
          <w:spacing w:val="-2"/>
          <w:lang w:val="it-IT"/>
        </w:rPr>
        <w:t xml:space="preserve"> </w:t>
      </w:r>
      <w:r w:rsidRPr="001D5700">
        <w:rPr>
          <w:spacing w:val="-2"/>
          <w:lang w:val="vi-VN"/>
        </w:rPr>
        <w:t>T</w:t>
      </w:r>
      <w:r w:rsidRPr="001D5700">
        <w:rPr>
          <w:spacing w:val="-2"/>
          <w:lang w:val="it-IT"/>
        </w:rPr>
        <w:t xml:space="preserve">ăng cường công tác phối hợp giữa các cơ quan Trung ương tham gia tiếp công dân tại Trụ sở Tiếp công dân Trung ương, đảm bảo công dân đến Trụ sở đều được tiếp, hướng dẫn theo quy định, xử lý kịp thời đơn, thư của công dân; phối hợp chặt chẽ giữa Trụ sở, Ban Tiếp công dân Trung ương với địa phương để nắm tình hình khiếu kiện của công dân, tuyên truyền vận động công dân trở về địa phương góp phần đảm bảo ổn định tình hình an ninh, trật tự xã hội. </w:t>
      </w:r>
    </w:p>
    <w:p w14:paraId="24639437" w14:textId="77777777" w:rsidR="00E079DC" w:rsidRPr="001D5700" w:rsidRDefault="00E079DC" w:rsidP="00BE7FF3">
      <w:pPr>
        <w:widowControl w:val="0"/>
        <w:pBdr>
          <w:bottom w:val="single" w:sz="4" w:space="10" w:color="FFFFFF"/>
        </w:pBdr>
        <w:shd w:val="clear" w:color="auto" w:fill="FFFFFF"/>
        <w:snapToGrid w:val="0"/>
        <w:spacing w:before="80"/>
        <w:ind w:firstLine="720"/>
        <w:jc w:val="both"/>
        <w:rPr>
          <w:rFonts w:eastAsia="Calibri"/>
          <w:lang w:eastAsia="vi-VN"/>
        </w:rPr>
      </w:pPr>
      <w:r w:rsidRPr="001D5700">
        <w:rPr>
          <w:rFonts w:eastAsia="Calibri"/>
          <w:lang w:eastAsia="vi-VN"/>
        </w:rPr>
        <w:t xml:space="preserve">- </w:t>
      </w:r>
      <w:bookmarkStart w:id="185" w:name="_Hlk192144532"/>
      <w:r w:rsidRPr="001D5700">
        <w:rPr>
          <w:rFonts w:eastAsia="Calibri"/>
          <w:lang w:eastAsia="vi-VN"/>
        </w:rPr>
        <w:t>Triển khai Kế hoạch thực hiện Kết luận số 107-KL/TW ngày 24/12/2024 của Bộ Chính trị về tăng cường sự lãnh đạo của Đảng đối với công tác tiếp công dân và giải quyết khiếu nại, tố cáo, kiến nghị, phản ánh</w:t>
      </w:r>
      <w:bookmarkEnd w:id="185"/>
      <w:r w:rsidRPr="001D5700">
        <w:rPr>
          <w:rFonts w:eastAsia="Calibri"/>
          <w:lang w:eastAsia="vi-VN"/>
        </w:rPr>
        <w:t xml:space="preserve">, nhất là các vụ việc đông người, các vụ việc liên quan đến nhân sự đại hội Đảng bộ các cấp… </w:t>
      </w:r>
    </w:p>
    <w:p w14:paraId="1B39C3FF" w14:textId="77777777" w:rsidR="00E079DC" w:rsidRPr="001D5700" w:rsidRDefault="00E079DC" w:rsidP="00BE7FF3">
      <w:pPr>
        <w:widowControl w:val="0"/>
        <w:pBdr>
          <w:bottom w:val="single" w:sz="4" w:space="10" w:color="FFFFFF"/>
        </w:pBdr>
        <w:snapToGrid w:val="0"/>
        <w:spacing w:before="80"/>
        <w:ind w:firstLine="720"/>
        <w:jc w:val="both"/>
        <w:rPr>
          <w:lang w:val="it-IT"/>
        </w:rPr>
      </w:pPr>
      <w:r w:rsidRPr="001D5700">
        <w:rPr>
          <w:lang w:val="it-IT"/>
        </w:rPr>
        <w:t>- Tiếp tục thực hiện Kế hoạch</w:t>
      </w:r>
      <w:r w:rsidRPr="001D5700">
        <w:rPr>
          <w:spacing w:val="-2"/>
          <w:lang w:val="de-DE"/>
        </w:rPr>
        <w:t xml:space="preserve"> số 1233/KH-TTCP ngày 13/6/2024 của Thanh tra Chính phủ về phối hợp tổ chức tiếp công dân</w:t>
      </w:r>
      <w:r w:rsidRPr="001D5700">
        <w:rPr>
          <w:lang w:val="it-IT"/>
        </w:rPr>
        <w:t xml:space="preserve"> phục vụ Đại hội Đảng các cấp, Đại hội đại biểu toàn quốc lần thứ XIV của Đảng, bầu cử đại biểu Quốc hội </w:t>
      </w:r>
      <w:r w:rsidRPr="001D5700">
        <w:rPr>
          <w:lang w:val="it-IT"/>
        </w:rPr>
        <w:lastRenderedPageBreak/>
        <w:t>khóa XVI và Đại biểu HĐND các cấp nhiệm kỳ 2026-2031.</w:t>
      </w:r>
    </w:p>
    <w:p w14:paraId="1220C217" w14:textId="77777777" w:rsidR="00E079DC" w:rsidRPr="001D5700" w:rsidRDefault="00E079DC" w:rsidP="00BE7FF3">
      <w:pPr>
        <w:widowControl w:val="0"/>
        <w:pBdr>
          <w:bottom w:val="single" w:sz="4" w:space="10" w:color="FFFFFF"/>
        </w:pBdr>
        <w:snapToGrid w:val="0"/>
        <w:spacing w:before="80"/>
        <w:ind w:firstLine="720"/>
        <w:jc w:val="both"/>
        <w:rPr>
          <w:lang w:val="pt-BR"/>
        </w:rPr>
      </w:pPr>
      <w:r w:rsidRPr="001D5700">
        <w:rPr>
          <w:lang w:val="pt-BR"/>
        </w:rPr>
        <w:t>- Xây dựng báo cáo của Chính phủ về công tác giải quyết khiếu nại, tố cáo về hành chính năm 2025 phục vụ kỳ họp thứ 10 Quốc hội khoá XV.</w:t>
      </w:r>
    </w:p>
    <w:p w14:paraId="0DC2A587" w14:textId="77777777" w:rsidR="00E079DC" w:rsidRPr="001D5700" w:rsidRDefault="00E079DC" w:rsidP="00BE7FF3">
      <w:pPr>
        <w:widowControl w:val="0"/>
        <w:pBdr>
          <w:bottom w:val="single" w:sz="4" w:space="10" w:color="FFFFFF"/>
        </w:pBdr>
        <w:snapToGrid w:val="0"/>
        <w:spacing w:before="80"/>
        <w:ind w:firstLine="720"/>
        <w:jc w:val="both"/>
        <w:rPr>
          <w:lang w:val="pt-BR"/>
        </w:rPr>
      </w:pPr>
      <w:r w:rsidRPr="001D5700">
        <w:rPr>
          <w:lang w:val="pt-BR"/>
        </w:rPr>
        <w:t xml:space="preserve">- Tổ chức sơ kết việc kiểm tra, rà soát, giải quyết các vụ việc khiếu nại, tố cáo đông người, phức tạp, tồn đọng, kéo dài. </w:t>
      </w:r>
    </w:p>
    <w:p w14:paraId="7F54F638" w14:textId="77777777" w:rsidR="00E079DC" w:rsidRPr="001D5700" w:rsidRDefault="00E079DC" w:rsidP="00BE7FF3">
      <w:pPr>
        <w:widowControl w:val="0"/>
        <w:pBdr>
          <w:bottom w:val="single" w:sz="4" w:space="10" w:color="FFFFFF"/>
        </w:pBdr>
        <w:snapToGrid w:val="0"/>
        <w:spacing w:before="80"/>
        <w:ind w:firstLine="720"/>
        <w:jc w:val="both"/>
      </w:pPr>
      <w:r w:rsidRPr="001D5700">
        <w:t>- Tiếp tục thí điểm thực hiện Mô hình tiếp công dân trực tuyến.</w:t>
      </w:r>
    </w:p>
    <w:p w14:paraId="7976BBCD" w14:textId="77777777" w:rsidR="00E079DC" w:rsidRPr="001D5700" w:rsidRDefault="00E079DC" w:rsidP="00BE7FF3">
      <w:pPr>
        <w:widowControl w:val="0"/>
        <w:pBdr>
          <w:bottom w:val="single" w:sz="4" w:space="10" w:color="FFFFFF"/>
        </w:pBdr>
        <w:shd w:val="clear" w:color="auto" w:fill="FFFFFF"/>
        <w:snapToGrid w:val="0"/>
        <w:spacing w:before="120" w:after="120"/>
        <w:ind w:firstLine="709"/>
        <w:jc w:val="both"/>
      </w:pPr>
      <w:r w:rsidRPr="001D5700">
        <w:rPr>
          <w:b/>
          <w:noProof/>
        </w:rPr>
        <w:t>3. Công tác phòng, chống tham nhũng, lãng phí, tiêu cực</w:t>
      </w:r>
    </w:p>
    <w:p w14:paraId="5B0F923F" w14:textId="77777777" w:rsidR="00E079DC" w:rsidRPr="001D5700" w:rsidRDefault="00E079DC" w:rsidP="00BE7FF3">
      <w:pPr>
        <w:widowControl w:val="0"/>
        <w:pBdr>
          <w:bottom w:val="single" w:sz="4" w:space="10" w:color="FFFFFF"/>
        </w:pBdr>
        <w:snapToGrid w:val="0"/>
        <w:spacing w:before="80"/>
        <w:ind w:firstLine="720"/>
        <w:jc w:val="both"/>
        <w:rPr>
          <w:rFonts w:eastAsia="Calibri"/>
          <w:spacing w:val="4"/>
          <w:lang w:val="de-DE"/>
        </w:rPr>
      </w:pPr>
      <w:r w:rsidRPr="001D5700">
        <w:rPr>
          <w:rFonts w:eastAsia="Calibri"/>
          <w:lang w:eastAsia="vi-VN"/>
        </w:rPr>
        <w:t xml:space="preserve">- </w:t>
      </w:r>
      <w:r w:rsidRPr="001D5700">
        <w:rPr>
          <w:rFonts w:eastAsia="Calibri"/>
          <w:lang w:val="vi-VN" w:eastAsia="vi-VN"/>
        </w:rPr>
        <w:t>T</w:t>
      </w:r>
      <w:r w:rsidR="00293BB8" w:rsidRPr="001D5700">
        <w:rPr>
          <w:rFonts w:eastAsia="Calibri"/>
          <w:lang w:eastAsia="vi-VN"/>
        </w:rPr>
        <w:t>iếp tục t</w:t>
      </w:r>
      <w:r w:rsidRPr="001D5700">
        <w:rPr>
          <w:rFonts w:eastAsia="Calibri"/>
          <w:lang w:val="vi-VN" w:eastAsia="vi-VN"/>
        </w:rPr>
        <w:t xml:space="preserve">riển khai thực hiện </w:t>
      </w:r>
      <w:r w:rsidRPr="001D5700">
        <w:rPr>
          <w:rFonts w:eastAsia="Calibri"/>
          <w:spacing w:val="4"/>
          <w:lang w:val="de-DE" w:eastAsia="vi-VN"/>
        </w:rPr>
        <w:t>các kế hoạch</w:t>
      </w:r>
      <w:r w:rsidR="00293BB8" w:rsidRPr="001D5700">
        <w:rPr>
          <w:rFonts w:eastAsia="Calibri"/>
          <w:spacing w:val="4"/>
          <w:lang w:val="de-DE" w:eastAsia="vi-VN"/>
        </w:rPr>
        <w:t xml:space="preserve"> năm 2025 của Ban Chỉ đạo và của Thanh tra Chính phủ về công tác phòng, chống tham nhũng, lãng phí, tiêu cực</w:t>
      </w:r>
      <w:r w:rsidRPr="001D5700">
        <w:rPr>
          <w:rFonts w:eastAsia="Calibri"/>
          <w:spacing w:val="4"/>
          <w:lang w:val="de-DE" w:eastAsia="vi-VN"/>
        </w:rPr>
        <w:t>.</w:t>
      </w:r>
    </w:p>
    <w:p w14:paraId="7F6A4E94" w14:textId="77777777" w:rsidR="00E079DC" w:rsidRPr="001D5700" w:rsidRDefault="00E079DC" w:rsidP="00BE7FF3">
      <w:pPr>
        <w:widowControl w:val="0"/>
        <w:pBdr>
          <w:bottom w:val="single" w:sz="4" w:space="10" w:color="FFFFFF"/>
        </w:pBdr>
        <w:snapToGrid w:val="0"/>
        <w:spacing w:before="80"/>
        <w:ind w:firstLine="720"/>
        <w:jc w:val="both"/>
        <w:rPr>
          <w:rFonts w:eastAsia="Calibri"/>
          <w:lang w:eastAsia="vi-VN"/>
        </w:rPr>
      </w:pPr>
      <w:r w:rsidRPr="001D5700">
        <w:rPr>
          <w:rFonts w:eastAsia="Calibri"/>
          <w:lang w:eastAsia="vi-VN"/>
        </w:rPr>
        <w:t>-</w:t>
      </w:r>
      <w:r w:rsidRPr="001D5700">
        <w:rPr>
          <w:rFonts w:eastAsia="Calibri"/>
          <w:lang w:val="vi-VN" w:eastAsia="vi-VN"/>
        </w:rPr>
        <w:t xml:space="preserve"> Tiếp tục triển khai thực hiện Chiến lược quốc gia về Phòng, chống tham nhũng, tiêu cực đến năm 2030. </w:t>
      </w:r>
    </w:p>
    <w:p w14:paraId="2C557FD9" w14:textId="77777777" w:rsidR="00E079DC" w:rsidRPr="001D5700" w:rsidRDefault="00E079DC" w:rsidP="00BE7FF3">
      <w:pPr>
        <w:widowControl w:val="0"/>
        <w:pBdr>
          <w:bottom w:val="single" w:sz="4" w:space="10" w:color="FFFFFF"/>
        </w:pBdr>
        <w:snapToGrid w:val="0"/>
        <w:spacing w:before="80"/>
        <w:ind w:firstLine="720"/>
        <w:jc w:val="both"/>
        <w:rPr>
          <w:rFonts w:eastAsia="Calibri"/>
        </w:rPr>
      </w:pPr>
      <w:bookmarkStart w:id="186" w:name="_Hlk192144753"/>
      <w:r w:rsidRPr="001D5700">
        <w:rPr>
          <w:lang w:val="pt-BR"/>
        </w:rPr>
        <w:t xml:space="preserve">- </w:t>
      </w:r>
      <w:bookmarkStart w:id="187" w:name="_Hlk182300883"/>
      <w:bookmarkEnd w:id="186"/>
      <w:r w:rsidRPr="001D5700">
        <w:rPr>
          <w:lang w:val="pt-BR"/>
        </w:rPr>
        <w:t>Tiếp tục triển khai kế hoạch xác minh tài sản, thu nhập</w:t>
      </w:r>
      <w:bookmarkStart w:id="188" w:name="_Hlk182300940"/>
      <w:bookmarkEnd w:id="187"/>
      <w:r w:rsidRPr="001D5700">
        <w:rPr>
          <w:lang w:val="pt-BR"/>
        </w:rPr>
        <w:t xml:space="preserve"> và </w:t>
      </w:r>
      <w:r w:rsidRPr="001D5700">
        <w:rPr>
          <w:rFonts w:eastAsia="Calibri"/>
        </w:rPr>
        <w:t xml:space="preserve">kế hoạch đánh giá công tác </w:t>
      </w:r>
      <w:r w:rsidRPr="001D5700">
        <w:rPr>
          <w:lang w:val="de-DE"/>
        </w:rPr>
        <w:t>phòng, chống tham nhũng, lãng phí, tiêu cực</w:t>
      </w:r>
      <w:r w:rsidRPr="001D5700">
        <w:rPr>
          <w:rFonts w:eastAsia="Calibri"/>
        </w:rPr>
        <w:t xml:space="preserve"> cấp tỉnh năm 2024 và 03 Bộ, ngành.</w:t>
      </w:r>
      <w:bookmarkEnd w:id="188"/>
    </w:p>
    <w:p w14:paraId="671679E0" w14:textId="77777777" w:rsidR="00E079DC" w:rsidRPr="001D5700" w:rsidRDefault="00E079DC" w:rsidP="00BE7FF3">
      <w:pPr>
        <w:widowControl w:val="0"/>
        <w:pBdr>
          <w:bottom w:val="single" w:sz="4" w:space="10" w:color="FFFFFF"/>
        </w:pBdr>
        <w:snapToGrid w:val="0"/>
        <w:spacing w:before="80"/>
        <w:ind w:firstLine="720"/>
        <w:jc w:val="both"/>
        <w:rPr>
          <w:rFonts w:eastAsia="Calibri"/>
        </w:rPr>
      </w:pPr>
      <w:r w:rsidRPr="001D5700">
        <w:rPr>
          <w:rFonts w:eastAsia="Calibri"/>
        </w:rPr>
        <w:t xml:space="preserve">- Ban hành </w:t>
      </w:r>
      <w:r w:rsidRPr="001D5700">
        <w:rPr>
          <w:rFonts w:eastAsia="Calibri"/>
          <w:lang w:eastAsia="vi-VN"/>
        </w:rPr>
        <w:t xml:space="preserve">Bộ chỉ số </w:t>
      </w:r>
      <w:r w:rsidRPr="001D5700">
        <w:rPr>
          <w:rFonts w:eastAsia="Calibri"/>
          <w:lang w:val="de-DE" w:eastAsia="vi-VN"/>
        </w:rPr>
        <w:t xml:space="preserve">và tài liệu hướng dẫn công tác đánh giá </w:t>
      </w:r>
      <w:r w:rsidRPr="001D5700">
        <w:rPr>
          <w:lang w:val="de-DE"/>
        </w:rPr>
        <w:t>phòng, chống tham nhũng, lãng phí, tiêu cực</w:t>
      </w:r>
      <w:r w:rsidRPr="001D5700">
        <w:rPr>
          <w:rFonts w:eastAsia="Calibri"/>
          <w:lang w:val="de-DE" w:eastAsia="vi-VN"/>
        </w:rPr>
        <w:t xml:space="preserve"> tại các Bộ, ngành thuộc Trung ương.</w:t>
      </w:r>
    </w:p>
    <w:p w14:paraId="644E829B" w14:textId="77777777" w:rsidR="00E079DC" w:rsidRPr="001D5700" w:rsidRDefault="00E079DC" w:rsidP="00BE7FF3">
      <w:pPr>
        <w:widowControl w:val="0"/>
        <w:pBdr>
          <w:bottom w:val="single" w:sz="4" w:space="10" w:color="FFFFFF"/>
        </w:pBdr>
        <w:snapToGrid w:val="0"/>
        <w:spacing w:before="80"/>
        <w:ind w:firstLine="720"/>
        <w:jc w:val="both"/>
      </w:pPr>
      <w:r w:rsidRPr="001D5700">
        <w:t>- Tiếp tục thực hiện dự án “Xây dựng Cơ sở dữ liệu quốc gia về kiểm soát tài sản, thu nhập”.</w:t>
      </w:r>
    </w:p>
    <w:p w14:paraId="32F5544B"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
        </w:rPr>
      </w:pPr>
      <w:r w:rsidRPr="001D5700">
        <w:rPr>
          <w:b/>
        </w:rPr>
        <w:t>4</w:t>
      </w:r>
      <w:r w:rsidRPr="001D5700">
        <w:rPr>
          <w:b/>
          <w:lang w:val="vi-VN"/>
        </w:rPr>
        <w:t>. Công tác xây dựng thể chế</w:t>
      </w:r>
      <w:r w:rsidRPr="001D5700">
        <w:rPr>
          <w:b/>
        </w:rPr>
        <w:t xml:space="preserve"> và một số công tác khác</w:t>
      </w:r>
    </w:p>
    <w:p w14:paraId="08AF8EE0"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t>a) Về xây dựng thể chế</w:t>
      </w:r>
      <w:bookmarkStart w:id="189" w:name="_Hlk121476440"/>
      <w:bookmarkStart w:id="190" w:name="_Hlk129269455"/>
    </w:p>
    <w:bookmarkEnd w:id="189"/>
    <w:bookmarkEnd w:id="190"/>
    <w:p w14:paraId="5208E1BE" w14:textId="77777777" w:rsidR="00E079DC" w:rsidRPr="001D5700" w:rsidRDefault="00E079DC" w:rsidP="00BE7FF3">
      <w:pPr>
        <w:widowControl w:val="0"/>
        <w:pBdr>
          <w:bottom w:val="single" w:sz="4" w:space="10" w:color="FFFFFF"/>
        </w:pBdr>
        <w:shd w:val="clear" w:color="auto" w:fill="FFFFFF"/>
        <w:snapToGrid w:val="0"/>
        <w:spacing w:before="120"/>
        <w:ind w:firstLine="709"/>
        <w:jc w:val="both"/>
        <w:rPr>
          <w:spacing w:val="-2"/>
        </w:rPr>
      </w:pPr>
      <w:r w:rsidRPr="001D5700">
        <w:rPr>
          <w:spacing w:val="-2"/>
          <w:lang w:val="vi-VN"/>
        </w:rPr>
        <w:t>Tiếp tục triển khai</w:t>
      </w:r>
      <w:r w:rsidRPr="001D5700">
        <w:rPr>
          <w:spacing w:val="-2"/>
        </w:rPr>
        <w:t xml:space="preserve"> các nhiệm vụ được giao tại Nghị quyết số 01/NQ-CP của Chính phủ và</w:t>
      </w:r>
      <w:r w:rsidRPr="001D5700">
        <w:rPr>
          <w:spacing w:val="-2"/>
          <w:lang w:val="vi-VN"/>
        </w:rPr>
        <w:t xml:space="preserve"> </w:t>
      </w:r>
      <w:r w:rsidRPr="001D5700">
        <w:rPr>
          <w:spacing w:val="-2"/>
        </w:rPr>
        <w:t>K</w:t>
      </w:r>
      <w:r w:rsidRPr="001D5700">
        <w:rPr>
          <w:spacing w:val="-2"/>
          <w:lang w:val="vi-VN"/>
        </w:rPr>
        <w:t>ế hoạch công tác xây dựng thể chế năm 202</w:t>
      </w:r>
      <w:r w:rsidRPr="001D5700">
        <w:rPr>
          <w:spacing w:val="-2"/>
        </w:rPr>
        <w:t xml:space="preserve">5 </w:t>
      </w:r>
      <w:r w:rsidRPr="001D5700">
        <w:rPr>
          <w:spacing w:val="-2"/>
          <w:lang w:val="vi-VN"/>
        </w:rPr>
        <w:t>của Thanh tra Chính phủ</w:t>
      </w:r>
      <w:r w:rsidRPr="001D5700">
        <w:rPr>
          <w:spacing w:val="-2"/>
        </w:rPr>
        <w:t>;</w:t>
      </w:r>
      <w:r w:rsidRPr="001D5700">
        <w:rPr>
          <w:spacing w:val="-2"/>
          <w:lang w:val="vi-VN"/>
        </w:rPr>
        <w:t xml:space="preserve"> </w:t>
      </w:r>
      <w:r w:rsidRPr="001D5700">
        <w:rPr>
          <w:spacing w:val="-2"/>
        </w:rPr>
        <w:t>rà soát, hoàn thiện pháp luật thuộc lĩnh vực quản lý của Thanh tra Chính phủ.</w:t>
      </w:r>
      <w:r w:rsidR="00953D31" w:rsidRPr="001D5700">
        <w:rPr>
          <w:spacing w:val="-2"/>
        </w:rPr>
        <w:t xml:space="preserve"> Trọng tâm tập trung rà soát, sửa đổi 04 Luật</w:t>
      </w:r>
      <w:r w:rsidR="00953D31" w:rsidRPr="001D5700">
        <w:rPr>
          <w:rStyle w:val="FootnoteReference"/>
          <w:spacing w:val="-2"/>
        </w:rPr>
        <w:footnoteReference w:id="52"/>
      </w:r>
      <w:r w:rsidR="00293BB8" w:rsidRPr="001D5700">
        <w:rPr>
          <w:spacing w:val="-2"/>
        </w:rPr>
        <w:t>.</w:t>
      </w:r>
    </w:p>
    <w:p w14:paraId="39C922F8"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rPr>
          <w:spacing w:val="-4"/>
          <w:lang w:val="pt-BR"/>
        </w:rPr>
        <w:t xml:space="preserve">b) </w:t>
      </w:r>
      <w:r w:rsidRPr="001D5700">
        <w:rPr>
          <w:lang w:val="vi-VN"/>
        </w:rPr>
        <w:t xml:space="preserve">Về xây dựng </w:t>
      </w:r>
      <w:r w:rsidRPr="001D5700">
        <w:t>n</w:t>
      </w:r>
      <w:r w:rsidRPr="001D5700">
        <w:rPr>
          <w:lang w:val="vi-VN"/>
        </w:rPr>
        <w:t>gành</w:t>
      </w:r>
      <w:r w:rsidRPr="001D5700">
        <w:t xml:space="preserve"> Thanh tra và công tác khác</w:t>
      </w:r>
    </w:p>
    <w:p w14:paraId="744F61FA"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Cs/>
        </w:rPr>
      </w:pPr>
      <w:r w:rsidRPr="001D5700">
        <w:rPr>
          <w:noProof/>
          <w:lang w:val="pt-BR"/>
        </w:rPr>
        <w:t>- Tiếp tục</w:t>
      </w:r>
      <w:r w:rsidR="00293BB8" w:rsidRPr="001D5700">
        <w:rPr>
          <w:noProof/>
          <w:lang w:val="pt-BR"/>
        </w:rPr>
        <w:t xml:space="preserve"> thực hiện các nhiệm vụ, công việc của Đề án sắp xếp, tinh gọn cơ quan thanh tra;</w:t>
      </w:r>
      <w:r w:rsidRPr="001D5700">
        <w:rPr>
          <w:noProof/>
          <w:lang w:val="pt-BR"/>
        </w:rPr>
        <w:t xml:space="preserve"> đổi mới, nâng cao hiệu quả hoạt động của Ngành sau khi sắp xếp và quan tâm công tác đào tạo, bồi dưỡng, đẩy mạnh cải cách hành chính, thông tin, tuyên truyền, nghiên cứu khoa học, </w:t>
      </w:r>
      <w:r w:rsidRPr="001D5700">
        <w:rPr>
          <w:noProof/>
          <w:lang w:val="vi-VN"/>
        </w:rPr>
        <w:t>ứng dụng công nghệ thông tin vào chỉ đạo</w:t>
      </w:r>
      <w:r w:rsidRPr="001D5700">
        <w:rPr>
          <w:noProof/>
          <w:lang w:val="pt-BR"/>
        </w:rPr>
        <w:t>,</w:t>
      </w:r>
      <w:r w:rsidRPr="001D5700">
        <w:rPr>
          <w:noProof/>
          <w:lang w:val="vi-VN"/>
        </w:rPr>
        <w:t xml:space="preserve"> điều hành</w:t>
      </w:r>
      <w:r w:rsidRPr="001D5700">
        <w:rPr>
          <w:noProof/>
          <w:lang w:val="pt-BR"/>
        </w:rPr>
        <w:t xml:space="preserve"> và</w:t>
      </w:r>
      <w:r w:rsidRPr="001D5700">
        <w:rPr>
          <w:noProof/>
          <w:lang w:val="vi-VN"/>
        </w:rPr>
        <w:t xml:space="preserve"> hoạt động của ngành</w:t>
      </w:r>
      <w:r w:rsidRPr="001D5700">
        <w:rPr>
          <w:noProof/>
          <w:lang w:val="pt-BR"/>
        </w:rPr>
        <w:t xml:space="preserve">; </w:t>
      </w:r>
      <w:r w:rsidRPr="001D5700">
        <w:rPr>
          <w:bCs/>
        </w:rPr>
        <w:t xml:space="preserve">sửa đổi, bổ sung các quy định, quy chế về công tác cán bộ. </w:t>
      </w:r>
    </w:p>
    <w:p w14:paraId="246EA484" w14:textId="77777777" w:rsidR="00293BB8" w:rsidRPr="001D5700" w:rsidRDefault="00293BB8" w:rsidP="00BE7FF3">
      <w:pPr>
        <w:widowControl w:val="0"/>
        <w:pBdr>
          <w:bottom w:val="single" w:sz="4" w:space="10" w:color="FFFFFF"/>
        </w:pBdr>
        <w:shd w:val="clear" w:color="auto" w:fill="FFFFFF"/>
        <w:snapToGrid w:val="0"/>
        <w:spacing w:before="120" w:after="120"/>
        <w:ind w:firstLine="720"/>
        <w:jc w:val="both"/>
        <w:rPr>
          <w:bCs/>
        </w:rPr>
      </w:pPr>
      <w:r w:rsidRPr="001D5700">
        <w:rPr>
          <w:bCs/>
        </w:rPr>
        <w:t>-Tổ chức các hoạt động, sự kiện kỷ niệm 80 năm ngày truyền thống Thanh tra Việt Nam (23/11/1945-23/11/2025).</w:t>
      </w:r>
    </w:p>
    <w:p w14:paraId="43AA169F"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rPr>
          <w:bCs/>
        </w:rPr>
      </w:pPr>
      <w:r w:rsidRPr="001D5700">
        <w:rPr>
          <w:bCs/>
        </w:rPr>
        <w:t>- Tổ chức các lớp tập huấn, bồi dưỡng kỹ năng, nghiệp vụ cho công chức làm công tác thanh tra.</w:t>
      </w:r>
    </w:p>
    <w:p w14:paraId="6F32B437" w14:textId="77777777" w:rsidR="00E079DC" w:rsidRPr="001D5700" w:rsidRDefault="00E079DC" w:rsidP="00BE7FF3">
      <w:pPr>
        <w:widowControl w:val="0"/>
        <w:pBdr>
          <w:bottom w:val="single" w:sz="4" w:space="10" w:color="FFFFFF"/>
        </w:pBdr>
        <w:shd w:val="clear" w:color="auto" w:fill="FFFFFF"/>
        <w:snapToGrid w:val="0"/>
        <w:spacing w:before="120" w:after="120"/>
        <w:ind w:firstLine="720"/>
        <w:jc w:val="both"/>
      </w:pPr>
      <w:r w:rsidRPr="001D5700">
        <w:rPr>
          <w:lang w:val="vi-VN"/>
        </w:rPr>
        <w:t xml:space="preserve">- </w:t>
      </w:r>
      <w:r w:rsidRPr="001D5700">
        <w:t>X</w:t>
      </w:r>
      <w:r w:rsidRPr="001D5700">
        <w:rPr>
          <w:lang w:val="vi-VN"/>
        </w:rPr>
        <w:t xml:space="preserve">ây dựng đội ngũ cán bộ, công chức, viên chức thanh tra đủ phẩm chất, </w:t>
      </w:r>
      <w:r w:rsidRPr="001D5700">
        <w:rPr>
          <w:lang w:val="vi-VN"/>
        </w:rPr>
        <w:lastRenderedPageBreak/>
        <w:t>năng lực, uy tín, ngang tầm nhiệm vụ</w:t>
      </w:r>
      <w:r w:rsidR="00293BB8" w:rsidRPr="001D5700">
        <w:t>.</w:t>
      </w:r>
      <w:r w:rsidRPr="001D5700">
        <w:rPr>
          <w:lang w:val="vi-VN"/>
        </w:rPr>
        <w:t xml:space="preserve"> </w:t>
      </w:r>
    </w:p>
    <w:p w14:paraId="073895C0" w14:textId="582F4975" w:rsidR="00E079DC" w:rsidRPr="001D5700" w:rsidRDefault="00E079DC" w:rsidP="00BE7FF3">
      <w:pPr>
        <w:widowControl w:val="0"/>
        <w:pBdr>
          <w:bottom w:val="single" w:sz="4" w:space="10" w:color="FFFFFF"/>
        </w:pBdr>
        <w:shd w:val="clear" w:color="auto" w:fill="FFFFFF"/>
        <w:snapToGrid w:val="0"/>
        <w:spacing w:before="80"/>
        <w:ind w:firstLine="720"/>
        <w:jc w:val="both"/>
      </w:pPr>
      <w:r w:rsidRPr="001D5700">
        <w:rPr>
          <w:lang w:val="vi-VN"/>
        </w:rPr>
        <w:t>- Thủ trưởng cơ quan thanh tra gương mẫu thực hiện, quán triệt công chức thanh tra trong xử lý công việc cần phải có quyết tâm cao, nỗ lực lớn, hành động phải quyết liệt, hiệu quả, có trọng tâm, trọng điểm, làm việc nào dứt điểm việc đó; đồng thời, thường xuyên đôn đốc, đánh giá, kiểm tra, giám sát đến kết quả cuối cùng.</w:t>
      </w:r>
      <w:r w:rsidR="000440C0" w:rsidRPr="001D5700">
        <w:t xml:space="preserve"> Thanh tra Chính phủ và toàn ngành Thanh</w:t>
      </w:r>
      <w:r w:rsidR="00293BB8" w:rsidRPr="001D5700">
        <w:t xml:space="preserve"> </w:t>
      </w:r>
      <w:r w:rsidR="000440C0" w:rsidRPr="001D5700">
        <w:t>tra thi đua lập thành tích chào mừng kỷ niệm 80 năm Cách mạng Tháng Tám, 80 năm ngày truyền thống Thanh tra Việt Nam</w:t>
      </w:r>
      <w:r w:rsidR="001D5700">
        <w:t>,</w:t>
      </w:r>
      <w:r w:rsidR="000440C0" w:rsidRPr="001D5700">
        <w:t xml:space="preserve"> Đại hội thi đua yêu nước ngành Thanh tra lần thứ VI</w:t>
      </w:r>
      <w:r w:rsidR="001D5700">
        <w:t xml:space="preserve"> và Đại hội XIV của Đảng.</w:t>
      </w:r>
    </w:p>
    <w:p w14:paraId="20D58C4B" w14:textId="77777777" w:rsidR="00293BB8" w:rsidRPr="001D5700" w:rsidRDefault="00E079DC" w:rsidP="00BE7FF3">
      <w:pPr>
        <w:widowControl w:val="0"/>
        <w:pBdr>
          <w:bottom w:val="single" w:sz="4" w:space="10" w:color="FFFFFF"/>
        </w:pBdr>
        <w:shd w:val="clear" w:color="auto" w:fill="FFFFFF"/>
        <w:snapToGrid w:val="0"/>
        <w:spacing w:before="120"/>
        <w:ind w:firstLine="720"/>
        <w:jc w:val="both"/>
      </w:pPr>
      <w:r w:rsidRPr="001D5700">
        <w:t xml:space="preserve">- </w:t>
      </w:r>
      <w:r w:rsidRPr="001D5700">
        <w:rPr>
          <w:lang w:val="vi-VN"/>
        </w:rPr>
        <w:t>Các mặt công tác khác</w:t>
      </w:r>
      <w:r w:rsidRPr="001D5700">
        <w:t xml:space="preserve">: </w:t>
      </w:r>
      <w:r w:rsidRPr="001D5700">
        <w:rPr>
          <w:lang w:val="de-DE"/>
        </w:rPr>
        <w:t xml:space="preserve">Tiếp tục </w:t>
      </w:r>
      <w:r w:rsidRPr="001D5700">
        <w:rPr>
          <w:lang w:val="vi-VN"/>
        </w:rPr>
        <w:t>triển khai đồng bộ theo kế hoạch và chỉ đạo của lãnh đạo Thanh tra Chính phủ, Thủ trưởng cơ quan hành chính.</w:t>
      </w:r>
    </w:p>
    <w:p w14:paraId="3B73CCCC" w14:textId="77777777" w:rsidR="00E079DC" w:rsidRPr="001D5700" w:rsidRDefault="00293BB8" w:rsidP="00BE7FF3">
      <w:pPr>
        <w:widowControl w:val="0"/>
        <w:pBdr>
          <w:bottom w:val="single" w:sz="4" w:space="10" w:color="FFFFFF"/>
        </w:pBdr>
        <w:shd w:val="clear" w:color="auto" w:fill="FFFFFF"/>
        <w:snapToGrid w:val="0"/>
        <w:spacing w:before="120"/>
        <w:ind w:firstLine="720"/>
        <w:jc w:val="both"/>
      </w:pPr>
      <w:r w:rsidRPr="001D5700">
        <w:t>Thanh tra Chính phủ trân trọng báo cáo./.</w:t>
      </w:r>
      <w:r w:rsidR="00E079DC" w:rsidRPr="001D5700">
        <w:tab/>
      </w:r>
    </w:p>
    <w:p w14:paraId="648486BF" w14:textId="77777777" w:rsidR="00293BB8" w:rsidRPr="001D5700" w:rsidRDefault="00293BB8" w:rsidP="00BE7FF3">
      <w:pPr>
        <w:widowControl w:val="0"/>
        <w:pBdr>
          <w:bottom w:val="single" w:sz="4" w:space="10" w:color="FFFFFF"/>
        </w:pBdr>
        <w:shd w:val="clear" w:color="auto" w:fill="FFFFFF"/>
        <w:snapToGrid w:val="0"/>
        <w:spacing w:before="120"/>
        <w:ind w:firstLine="720"/>
        <w:jc w:val="both"/>
      </w:pPr>
      <w:r w:rsidRPr="001D5700">
        <w:rPr>
          <w:noProof/>
        </w:rPr>
        <mc:AlternateContent>
          <mc:Choice Requires="wps">
            <w:drawing>
              <wp:anchor distT="0" distB="0" distL="114300" distR="114300" simplePos="0" relativeHeight="251659776" behindDoc="0" locked="0" layoutInCell="1" allowOverlap="1" wp14:anchorId="1E8136B9" wp14:editId="5E1D2668">
                <wp:simplePos x="0" y="0"/>
                <wp:positionH relativeFrom="column">
                  <wp:posOffset>1714140</wp:posOffset>
                </wp:positionH>
                <wp:positionV relativeFrom="paragraph">
                  <wp:posOffset>127796</wp:posOffset>
                </wp:positionV>
                <wp:extent cx="13511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11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EF6BD"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4.95pt,10.05pt" to="241.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" strokecolor="#4472c4 [3204]" strokeweight=".5pt">
                <v:stroke joinstyle="miter"/>
              </v:line>
            </w:pict>
          </mc:Fallback>
        </mc:AlternateContent>
      </w:r>
    </w:p>
    <w:p w14:paraId="4B324905" w14:textId="77777777" w:rsidR="00E079DC" w:rsidRPr="001D5700" w:rsidRDefault="00E079DC" w:rsidP="00BE7FF3">
      <w:pPr>
        <w:widowControl w:val="0"/>
        <w:pBdr>
          <w:bottom w:val="single" w:sz="4" w:space="10" w:color="FFFFFF"/>
        </w:pBdr>
        <w:shd w:val="clear" w:color="auto" w:fill="FFFFFF"/>
        <w:snapToGrid w:val="0"/>
        <w:jc w:val="both"/>
        <w:rPr>
          <w:sz w:val="2"/>
          <w:szCs w:val="2"/>
        </w:rPr>
      </w:pPr>
    </w:p>
    <w:p w14:paraId="6328136A" w14:textId="77777777" w:rsidR="00D94CF2" w:rsidRPr="001D5700" w:rsidRDefault="00D94CF2" w:rsidP="00BE7FF3">
      <w:pPr>
        <w:widowControl w:val="0"/>
      </w:pPr>
    </w:p>
    <w:sectPr w:rsidR="00D94CF2" w:rsidRPr="001D5700" w:rsidSect="00822F69">
      <w:headerReference w:type="default" r:id="rId8"/>
      <w:footerReference w:type="even" r:id="rId9"/>
      <w:footerReference w:type="default" r:id="rId10"/>
      <w:pgSz w:w="11909" w:h="16834" w:code="9"/>
      <w:pgMar w:top="1191" w:right="1134" w:bottom="1191" w:left="1814" w:header="68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CD044" w14:textId="77777777" w:rsidR="00132E39" w:rsidRDefault="00132E39" w:rsidP="00B378F6">
      <w:r>
        <w:separator/>
      </w:r>
    </w:p>
  </w:endnote>
  <w:endnote w:type="continuationSeparator" w:id="0">
    <w:p w14:paraId="4AAEF46B" w14:textId="77777777" w:rsidR="00132E39" w:rsidRDefault="00132E39" w:rsidP="00B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D44C" w14:textId="77777777" w:rsidR="00132E39" w:rsidRDefault="00132E39" w:rsidP="00820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A5694" w14:textId="77777777" w:rsidR="00132E39" w:rsidRDefault="00132E39" w:rsidP="00820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5C34" w14:textId="77777777" w:rsidR="00132E39" w:rsidRPr="008F2070" w:rsidRDefault="00132E39" w:rsidP="00E4335D">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2ED2" w14:textId="77777777" w:rsidR="00132E39" w:rsidRDefault="00132E39" w:rsidP="00B378F6">
      <w:r>
        <w:separator/>
      </w:r>
    </w:p>
  </w:footnote>
  <w:footnote w:type="continuationSeparator" w:id="0">
    <w:p w14:paraId="4F2DB73F" w14:textId="77777777" w:rsidR="00132E39" w:rsidRDefault="00132E39" w:rsidP="00B378F6">
      <w:r>
        <w:continuationSeparator/>
      </w:r>
    </w:p>
  </w:footnote>
  <w:footnote w:id="1">
    <w:p w14:paraId="2F7B8B75" w14:textId="77777777" w:rsidR="00132E39" w:rsidRPr="001E1049" w:rsidRDefault="00132E39" w:rsidP="00BE7FF3">
      <w:pPr>
        <w:widowControl w:val="0"/>
        <w:spacing w:before="60"/>
        <w:jc w:val="both"/>
        <w:rPr>
          <w:bCs/>
          <w:spacing w:val="-2"/>
          <w:sz w:val="19"/>
          <w:szCs w:val="19"/>
        </w:rPr>
      </w:pPr>
      <w:r w:rsidRPr="001E1049">
        <w:rPr>
          <w:rStyle w:val="FootnoteReference"/>
          <w:sz w:val="19"/>
          <w:szCs w:val="19"/>
        </w:rPr>
        <w:footnoteRef/>
      </w:r>
      <w:r w:rsidRPr="001E1049">
        <w:rPr>
          <w:sz w:val="19"/>
          <w:szCs w:val="19"/>
        </w:rPr>
        <w:t xml:space="preserve"> </w:t>
      </w:r>
      <w:r w:rsidRPr="001E1049">
        <w:rPr>
          <w:bCs/>
          <w:spacing w:val="-2"/>
          <w:sz w:val="19"/>
          <w:szCs w:val="19"/>
        </w:rPr>
        <w:t xml:space="preserve">Số liệu được tổng hợp từ báo cáo của </w:t>
      </w:r>
      <w:r w:rsidRPr="001E1049">
        <w:rPr>
          <w:bCs/>
          <w:spacing w:val="-2"/>
          <w:sz w:val="19"/>
          <w:szCs w:val="19"/>
        </w:rPr>
        <w:fldChar w:fldCharType="begin" w:fldLock="1"/>
      </w:r>
      <w:r w:rsidRPr="001E1049">
        <w:rPr>
          <w:bCs/>
          <w:spacing w:val="-2"/>
          <w:sz w:val="19"/>
          <w:szCs w:val="19"/>
        </w:rPr>
        <w:instrText xml:space="preserve"> LINK Excel.Sheet.12 "E:\\TT02 thongke\\Thongke.xlsx" TT!R37C17 \t \u  \* MERGEFORMAT </w:instrText>
      </w:r>
      <w:r w:rsidRPr="001E1049">
        <w:rPr>
          <w:bCs/>
          <w:spacing w:val="-2"/>
          <w:sz w:val="19"/>
          <w:szCs w:val="19"/>
        </w:rPr>
        <w:fldChar w:fldCharType="separate"/>
      </w:r>
      <w:r w:rsidRPr="001E1049">
        <w:rPr>
          <w:sz w:val="19"/>
          <w:szCs w:val="19"/>
        </w:rPr>
        <w:t>10</w:t>
      </w:r>
      <w:r w:rsidRPr="001E1049">
        <w:rPr>
          <w:bCs/>
          <w:spacing w:val="-2"/>
          <w:sz w:val="19"/>
          <w:szCs w:val="19"/>
        </w:rPr>
        <w:fldChar w:fldCharType="end"/>
      </w:r>
      <w:r w:rsidRPr="001E1049">
        <w:rPr>
          <w:bCs/>
          <w:spacing w:val="-2"/>
          <w:sz w:val="19"/>
          <w:szCs w:val="19"/>
        </w:rPr>
        <w:t xml:space="preserve"> bộ, ngành và </w:t>
      </w:r>
      <w:r w:rsidRPr="001E1049">
        <w:rPr>
          <w:bCs/>
          <w:spacing w:val="-2"/>
          <w:sz w:val="19"/>
          <w:szCs w:val="19"/>
        </w:rPr>
        <w:fldChar w:fldCharType="begin" w:fldLock="1"/>
      </w:r>
      <w:r w:rsidRPr="001E1049">
        <w:rPr>
          <w:bCs/>
          <w:spacing w:val="-2"/>
          <w:sz w:val="19"/>
          <w:szCs w:val="19"/>
        </w:rPr>
        <w:instrText xml:space="preserve"> LINK Excel.Sheet.12 "E:\\TT02 thongke\\Thongke.xlsx" TT!R37C16 \t \u  \* MERGEFORMAT </w:instrText>
      </w:r>
      <w:r w:rsidRPr="001E1049">
        <w:rPr>
          <w:bCs/>
          <w:spacing w:val="-2"/>
          <w:sz w:val="19"/>
          <w:szCs w:val="19"/>
        </w:rPr>
        <w:fldChar w:fldCharType="separate"/>
      </w:r>
      <w:r w:rsidRPr="001E1049">
        <w:rPr>
          <w:sz w:val="19"/>
          <w:szCs w:val="19"/>
        </w:rPr>
        <w:t>61</w:t>
      </w:r>
      <w:r w:rsidRPr="001E1049">
        <w:rPr>
          <w:bCs/>
          <w:spacing w:val="-2"/>
          <w:sz w:val="19"/>
          <w:szCs w:val="19"/>
        </w:rPr>
        <w:fldChar w:fldCharType="end"/>
      </w:r>
      <w:r w:rsidRPr="001E1049">
        <w:rPr>
          <w:bCs/>
          <w:spacing w:val="-2"/>
          <w:sz w:val="19"/>
          <w:szCs w:val="19"/>
        </w:rPr>
        <w:t xml:space="preserve"> địa phương</w:t>
      </w:r>
    </w:p>
  </w:footnote>
  <w:footnote w:id="2">
    <w:p w14:paraId="31A1CAF1" w14:textId="77777777" w:rsidR="00132E39" w:rsidRPr="001E1049" w:rsidRDefault="00132E39" w:rsidP="00BE7FF3">
      <w:pPr>
        <w:widowControl w:val="0"/>
        <w:spacing w:before="60"/>
        <w:jc w:val="both"/>
        <w:rPr>
          <w:spacing w:val="-4"/>
          <w:sz w:val="19"/>
          <w:szCs w:val="19"/>
          <w:lang w:val="vi-VN"/>
        </w:rPr>
      </w:pPr>
      <w:r w:rsidRPr="001E1049">
        <w:rPr>
          <w:rStyle w:val="FootnoteReference"/>
          <w:sz w:val="19"/>
          <w:szCs w:val="19"/>
        </w:rPr>
        <w:footnoteRef/>
      </w:r>
      <w:r w:rsidRPr="001E1049">
        <w:rPr>
          <w:sz w:val="19"/>
          <w:szCs w:val="19"/>
        </w:rPr>
        <w:t xml:space="preserve"> </w:t>
      </w:r>
      <w:r w:rsidRPr="001E1049">
        <w:rPr>
          <w:spacing w:val="-4"/>
          <w:sz w:val="19"/>
          <w:szCs w:val="19"/>
          <w:lang w:val="vi-VN"/>
        </w:rPr>
        <w:fldChar w:fldCharType="begin" w:fldLock="1"/>
      </w:r>
      <w:r w:rsidRPr="001E1049">
        <w:rPr>
          <w:spacing w:val="-4"/>
          <w:sz w:val="19"/>
          <w:szCs w:val="19"/>
          <w:lang w:val="vi-VN"/>
        </w:rPr>
        <w:instrText xml:space="preserve"> LINK Excel.Sheet.12 "E:\\TT02 thongke\\Thongke.xlsx" TT!R11C5 \t \u  \* MERGEFORMAT </w:instrText>
      </w:r>
      <w:r w:rsidRPr="001E1049">
        <w:rPr>
          <w:spacing w:val="-4"/>
          <w:sz w:val="19"/>
          <w:szCs w:val="19"/>
          <w:lang w:val="vi-VN"/>
        </w:rPr>
        <w:fldChar w:fldCharType="separate"/>
      </w:r>
      <w:r w:rsidRPr="001E1049">
        <w:rPr>
          <w:sz w:val="19"/>
          <w:szCs w:val="19"/>
        </w:rPr>
        <w:t>giảm 31,7%</w:t>
      </w:r>
      <w:r w:rsidRPr="001E1049">
        <w:rPr>
          <w:spacing w:val="-4"/>
          <w:sz w:val="19"/>
          <w:szCs w:val="19"/>
          <w:lang w:val="vi-VN"/>
        </w:rPr>
        <w:fldChar w:fldCharType="end"/>
      </w:r>
      <w:r w:rsidRPr="001E1049">
        <w:rPr>
          <w:spacing w:val="-4"/>
          <w:sz w:val="19"/>
          <w:szCs w:val="19"/>
          <w:lang w:val="vi-VN"/>
        </w:rPr>
        <w:t xml:space="preserve"> số cuộc thanh tra, kiểm tra so với cùng kỳ năm 202</w:t>
      </w:r>
      <w:r w:rsidRPr="001E1049">
        <w:rPr>
          <w:spacing w:val="-4"/>
          <w:sz w:val="19"/>
          <w:szCs w:val="19"/>
        </w:rPr>
        <w:t>4</w:t>
      </w:r>
      <w:r w:rsidRPr="001E1049">
        <w:rPr>
          <w:spacing w:val="-4"/>
          <w:sz w:val="19"/>
          <w:szCs w:val="19"/>
          <w:lang w:val="vi-VN"/>
        </w:rPr>
        <w:t>.</w:t>
      </w:r>
    </w:p>
  </w:footnote>
  <w:footnote w:id="3">
    <w:p w14:paraId="26F34550"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Tăng 29 % so với cùng kỳ năm 2024</w:t>
      </w:r>
    </w:p>
  </w:footnote>
  <w:footnote w:id="4">
    <w:p w14:paraId="5DB6C5A8" w14:textId="77777777" w:rsidR="00132E39" w:rsidRPr="001E1049" w:rsidRDefault="00132E39" w:rsidP="00BE7FF3">
      <w:pPr>
        <w:widowControl w:val="0"/>
        <w:spacing w:before="60"/>
        <w:jc w:val="both"/>
        <w:rPr>
          <w:spacing w:val="-2"/>
          <w:sz w:val="19"/>
          <w:szCs w:val="19"/>
        </w:rPr>
      </w:pPr>
      <w:r w:rsidRPr="001E1049">
        <w:rPr>
          <w:rStyle w:val="FootnoteReference"/>
          <w:sz w:val="19"/>
          <w:szCs w:val="19"/>
        </w:rPr>
        <w:footnoteRef/>
      </w:r>
      <w:r w:rsidRPr="001E1049">
        <w:rPr>
          <w:sz w:val="19"/>
          <w:szCs w:val="19"/>
        </w:rPr>
        <w:t xml:space="preserve"> </w:t>
      </w:r>
      <w:r w:rsidRPr="001E1049">
        <w:rPr>
          <w:spacing w:val="-2"/>
          <w:sz w:val="19"/>
          <w:szCs w:val="19"/>
        </w:rPr>
        <w:t xml:space="preserve">Trong đó kiến nghị thu hồi về ngân sách nhà nước </w:t>
      </w:r>
      <w:r w:rsidRPr="001E1049">
        <w:rPr>
          <w:spacing w:val="-2"/>
          <w:sz w:val="19"/>
          <w:szCs w:val="19"/>
        </w:rPr>
        <w:fldChar w:fldCharType="begin" w:fldLock="1"/>
      </w:r>
      <w:r w:rsidRPr="001E1049">
        <w:rPr>
          <w:spacing w:val="-2"/>
          <w:sz w:val="19"/>
          <w:szCs w:val="19"/>
        </w:rPr>
        <w:instrText xml:space="preserve"> LINK Excel.Sheet.12 "E:\\TT02 thongke\\Thongke.xlsx" TT!R21C3 \t \u  \* MERGEFORMAT </w:instrText>
      </w:r>
      <w:r w:rsidRPr="001E1049">
        <w:rPr>
          <w:spacing w:val="-2"/>
          <w:sz w:val="19"/>
          <w:szCs w:val="19"/>
        </w:rPr>
        <w:fldChar w:fldCharType="separate"/>
      </w:r>
      <w:r w:rsidRPr="001E1049">
        <w:rPr>
          <w:sz w:val="19"/>
          <w:szCs w:val="19"/>
        </w:rPr>
        <w:t>17.162</w:t>
      </w:r>
      <w:r w:rsidRPr="001E1049">
        <w:rPr>
          <w:spacing w:val="-2"/>
          <w:sz w:val="19"/>
          <w:szCs w:val="19"/>
        </w:rPr>
        <w:fldChar w:fldCharType="end"/>
      </w:r>
      <w:r w:rsidRPr="001E1049">
        <w:rPr>
          <w:spacing w:val="-2"/>
          <w:sz w:val="19"/>
          <w:szCs w:val="19"/>
        </w:rPr>
        <w:t xml:space="preserve"> tỷ đồng; về tổ chức, đơn vị </w:t>
      </w:r>
      <w:r w:rsidRPr="001E1049">
        <w:rPr>
          <w:spacing w:val="-2"/>
          <w:sz w:val="19"/>
          <w:szCs w:val="19"/>
        </w:rPr>
        <w:fldChar w:fldCharType="begin" w:fldLock="1"/>
      </w:r>
      <w:r w:rsidRPr="001E1049">
        <w:rPr>
          <w:spacing w:val="-2"/>
          <w:sz w:val="19"/>
          <w:szCs w:val="19"/>
        </w:rPr>
        <w:instrText xml:space="preserve"> LINK Excel.Sheet.12 "E:\\TT02 thongke\\Thongke.xlsx" TT!R22C3 \t \u  \* MERGEFORMAT </w:instrText>
      </w:r>
      <w:r w:rsidRPr="001E1049">
        <w:rPr>
          <w:spacing w:val="-2"/>
          <w:sz w:val="19"/>
          <w:szCs w:val="19"/>
        </w:rPr>
        <w:fldChar w:fldCharType="separate"/>
      </w:r>
      <w:r w:rsidRPr="001E1049">
        <w:rPr>
          <w:sz w:val="19"/>
          <w:szCs w:val="19"/>
        </w:rPr>
        <w:t>84.358</w:t>
      </w:r>
      <w:r w:rsidRPr="001E1049">
        <w:rPr>
          <w:spacing w:val="-2"/>
          <w:sz w:val="19"/>
          <w:szCs w:val="19"/>
        </w:rPr>
        <w:fldChar w:fldCharType="end"/>
      </w:r>
      <w:r w:rsidRPr="001E1049">
        <w:rPr>
          <w:spacing w:val="-2"/>
          <w:sz w:val="19"/>
          <w:szCs w:val="19"/>
        </w:rPr>
        <w:t xml:space="preserve"> tỷ đồng; tăng 5</w:t>
      </w:r>
      <w:r w:rsidRPr="001E1049">
        <w:rPr>
          <w:spacing w:val="-2"/>
          <w:sz w:val="19"/>
          <w:szCs w:val="19"/>
        </w:rPr>
        <w:tab/>
      </w:r>
    </w:p>
  </w:footnote>
  <w:footnote w:id="5">
    <w:p w14:paraId="47C9B5B1" w14:textId="77777777" w:rsidR="00132E39" w:rsidRPr="001E1049" w:rsidRDefault="00132E39" w:rsidP="00BE7FF3">
      <w:pPr>
        <w:pStyle w:val="FootnoteText"/>
        <w:widowControl w:val="0"/>
        <w:spacing w:before="60"/>
        <w:jc w:val="both"/>
        <w:rPr>
          <w:sz w:val="19"/>
          <w:szCs w:val="19"/>
          <w:lang w:val="vi-VN"/>
        </w:rPr>
      </w:pPr>
      <w:r w:rsidRPr="001E1049">
        <w:rPr>
          <w:rStyle w:val="FootnoteReference"/>
          <w:sz w:val="19"/>
          <w:szCs w:val="19"/>
        </w:rPr>
        <w:footnoteRef/>
      </w:r>
      <w:r w:rsidRPr="001E1049">
        <w:rPr>
          <w:sz w:val="19"/>
          <w:szCs w:val="19"/>
        </w:rPr>
        <w:t xml:space="preserve"> </w:t>
      </w:r>
      <w:r w:rsidRPr="001E1049">
        <w:rPr>
          <w:spacing w:val="-2"/>
          <w:sz w:val="19"/>
          <w:szCs w:val="19"/>
        </w:rPr>
        <w:t xml:space="preserve">Trong đó, qua thanh tra hành chính kiến nghị chuyển </w:t>
      </w:r>
      <w:r w:rsidRPr="001E1049">
        <w:rPr>
          <w:spacing w:val="-2"/>
          <w:sz w:val="19"/>
          <w:szCs w:val="19"/>
        </w:rPr>
        <w:fldChar w:fldCharType="begin" w:fldLock="1"/>
      </w:r>
      <w:r w:rsidRPr="001E1049">
        <w:rPr>
          <w:spacing w:val="-2"/>
          <w:sz w:val="19"/>
          <w:szCs w:val="19"/>
        </w:rPr>
        <w:instrText xml:space="preserve"> LINK Excel.Sheet.12 "E:\\TT02 thongke\\Thongke.xlsx" TT!R52C3 \t \u  \* MERGEFORMAT </w:instrText>
      </w:r>
      <w:r w:rsidRPr="001E1049">
        <w:rPr>
          <w:spacing w:val="-2"/>
          <w:sz w:val="19"/>
          <w:szCs w:val="19"/>
        </w:rPr>
        <w:fldChar w:fldCharType="separate"/>
      </w:r>
      <w:r w:rsidRPr="001E1049">
        <w:rPr>
          <w:sz w:val="19"/>
          <w:szCs w:val="19"/>
        </w:rPr>
        <w:t>33</w:t>
      </w:r>
      <w:r w:rsidRPr="001E1049">
        <w:rPr>
          <w:spacing w:val="-2"/>
          <w:sz w:val="19"/>
          <w:szCs w:val="19"/>
        </w:rPr>
        <w:fldChar w:fldCharType="end"/>
      </w:r>
      <w:r w:rsidRPr="001E1049">
        <w:rPr>
          <w:spacing w:val="-2"/>
          <w:sz w:val="19"/>
          <w:szCs w:val="19"/>
        </w:rPr>
        <w:t xml:space="preserve"> vụ, </w:t>
      </w:r>
      <w:r w:rsidRPr="001E1049">
        <w:rPr>
          <w:spacing w:val="-2"/>
          <w:sz w:val="19"/>
          <w:szCs w:val="19"/>
        </w:rPr>
        <w:fldChar w:fldCharType="begin" w:fldLock="1"/>
      </w:r>
      <w:r w:rsidRPr="001E1049">
        <w:rPr>
          <w:spacing w:val="-2"/>
          <w:sz w:val="19"/>
          <w:szCs w:val="19"/>
        </w:rPr>
        <w:instrText xml:space="preserve"> LINK Excel.Sheet.12 "E:\\TT02 thongke\\Thongke.xlsx" TT!R53C3 \t \u  \* MERGEFORMAT </w:instrText>
      </w:r>
      <w:r w:rsidRPr="001E1049">
        <w:rPr>
          <w:spacing w:val="-2"/>
          <w:sz w:val="19"/>
          <w:szCs w:val="19"/>
        </w:rPr>
        <w:fldChar w:fldCharType="separate"/>
      </w:r>
      <w:r w:rsidRPr="001E1049">
        <w:rPr>
          <w:sz w:val="19"/>
          <w:szCs w:val="19"/>
        </w:rPr>
        <w:t>18</w:t>
      </w:r>
      <w:r w:rsidRPr="001E1049">
        <w:rPr>
          <w:spacing w:val="-2"/>
          <w:sz w:val="19"/>
          <w:szCs w:val="19"/>
        </w:rPr>
        <w:fldChar w:fldCharType="end"/>
      </w:r>
      <w:r w:rsidRPr="001E1049">
        <w:rPr>
          <w:spacing w:val="-2"/>
          <w:sz w:val="19"/>
          <w:szCs w:val="19"/>
        </w:rPr>
        <w:t xml:space="preserve"> đối tượng, qua thanh tra, kiểm tra chuyên ngành kiến nghị chuyển </w:t>
      </w:r>
      <w:r w:rsidRPr="001E1049">
        <w:rPr>
          <w:spacing w:val="-2"/>
          <w:sz w:val="19"/>
          <w:szCs w:val="19"/>
        </w:rPr>
        <w:fldChar w:fldCharType="begin" w:fldLock="1"/>
      </w:r>
      <w:r w:rsidRPr="001E1049">
        <w:rPr>
          <w:spacing w:val="-2"/>
          <w:sz w:val="19"/>
          <w:szCs w:val="19"/>
        </w:rPr>
        <w:instrText xml:space="preserve"> LINK Excel.Sheet.12 "E:\\TT02 thongke\\Thongke.xlsx" TT!R81C3 \t \u  \* MERGEFORMAT </w:instrText>
      </w:r>
      <w:r w:rsidRPr="001E1049">
        <w:rPr>
          <w:spacing w:val="-2"/>
          <w:sz w:val="19"/>
          <w:szCs w:val="19"/>
        </w:rPr>
        <w:fldChar w:fldCharType="separate"/>
      </w:r>
      <w:r w:rsidRPr="001E1049">
        <w:rPr>
          <w:sz w:val="19"/>
          <w:szCs w:val="19"/>
        </w:rPr>
        <w:t>85</w:t>
      </w:r>
      <w:r w:rsidRPr="001E1049">
        <w:rPr>
          <w:spacing w:val="-2"/>
          <w:sz w:val="19"/>
          <w:szCs w:val="19"/>
        </w:rPr>
        <w:fldChar w:fldCharType="end"/>
      </w:r>
      <w:r w:rsidRPr="001E1049">
        <w:rPr>
          <w:spacing w:val="-2"/>
          <w:sz w:val="19"/>
          <w:szCs w:val="19"/>
        </w:rPr>
        <w:t xml:space="preserve"> vụ, </w:t>
      </w:r>
      <w:r w:rsidRPr="001E1049">
        <w:rPr>
          <w:spacing w:val="-2"/>
          <w:sz w:val="19"/>
          <w:szCs w:val="19"/>
        </w:rPr>
        <w:fldChar w:fldCharType="begin" w:fldLock="1"/>
      </w:r>
      <w:r w:rsidRPr="001E1049">
        <w:rPr>
          <w:spacing w:val="-2"/>
          <w:sz w:val="19"/>
          <w:szCs w:val="19"/>
        </w:rPr>
        <w:instrText xml:space="preserve"> LINK Excel.Sheet.12 "E:\\TT02 thongke\\Thongke.xlsx" TT!R82C3 \t \u  \* MERGEFORMAT </w:instrText>
      </w:r>
      <w:r w:rsidRPr="001E1049">
        <w:rPr>
          <w:spacing w:val="-2"/>
          <w:sz w:val="19"/>
          <w:szCs w:val="19"/>
        </w:rPr>
        <w:fldChar w:fldCharType="separate"/>
      </w:r>
      <w:r w:rsidRPr="001E1049">
        <w:rPr>
          <w:sz w:val="19"/>
          <w:szCs w:val="19"/>
        </w:rPr>
        <w:t>31</w:t>
      </w:r>
      <w:r w:rsidRPr="001E1049">
        <w:rPr>
          <w:spacing w:val="-2"/>
          <w:sz w:val="19"/>
          <w:szCs w:val="19"/>
        </w:rPr>
        <w:fldChar w:fldCharType="end"/>
      </w:r>
      <w:r w:rsidRPr="001E1049">
        <w:rPr>
          <w:spacing w:val="-2"/>
          <w:sz w:val="19"/>
          <w:szCs w:val="19"/>
        </w:rPr>
        <w:t xml:space="preserve"> đối tượng.</w:t>
      </w:r>
    </w:p>
  </w:footnote>
  <w:footnote w:id="6">
    <w:p w14:paraId="204C2437" w14:textId="77777777" w:rsidR="00132E39" w:rsidRPr="001E1049" w:rsidRDefault="00132E39" w:rsidP="00BE7FF3">
      <w:pPr>
        <w:widowControl w:val="0"/>
        <w:spacing w:before="60"/>
        <w:jc w:val="both"/>
        <w:rPr>
          <w:sz w:val="19"/>
          <w:szCs w:val="19"/>
          <w:lang w:val="vi-VN"/>
        </w:rPr>
      </w:pPr>
      <w:r w:rsidRPr="001E1049">
        <w:rPr>
          <w:sz w:val="19"/>
          <w:szCs w:val="19"/>
          <w:vertAlign w:val="superscript"/>
        </w:rPr>
        <w:footnoteRef/>
      </w:r>
      <w:r w:rsidRPr="001E1049">
        <w:rPr>
          <w:sz w:val="19"/>
          <w:szCs w:val="19"/>
        </w:rPr>
        <w:t xml:space="preserve"> </w:t>
      </w:r>
      <w:r w:rsidRPr="001E1049">
        <w:rPr>
          <w:sz w:val="19"/>
          <w:szCs w:val="19"/>
          <w:lang w:val="vi-VN"/>
        </w:rPr>
        <w:t xml:space="preserve">Thanh tra Chính phủ thực hiện </w:t>
      </w:r>
      <w:r w:rsidRPr="001E1049">
        <w:rPr>
          <w:sz w:val="19"/>
          <w:szCs w:val="19"/>
          <w:lang w:val="vi-VN"/>
        </w:rPr>
        <w:fldChar w:fldCharType="begin" w:fldLock="1"/>
      </w:r>
      <w:r w:rsidRPr="001E1049">
        <w:rPr>
          <w:sz w:val="19"/>
          <w:szCs w:val="19"/>
          <w:lang w:val="vi-VN"/>
        </w:rPr>
        <w:instrText xml:space="preserve"> LINK Excel.Sheet.12 "E:\\TT02 thongke\\Thongke.xlsx" TT!R37C6 \t \u  \* MERGEFORMAT </w:instrText>
      </w:r>
      <w:r w:rsidRPr="001E1049">
        <w:rPr>
          <w:sz w:val="19"/>
          <w:szCs w:val="19"/>
          <w:lang w:val="vi-VN"/>
        </w:rPr>
        <w:fldChar w:fldCharType="separate"/>
      </w:r>
      <w:r w:rsidRPr="001E1049">
        <w:rPr>
          <w:sz w:val="19"/>
          <w:szCs w:val="19"/>
        </w:rPr>
        <w:t>24</w:t>
      </w:r>
      <w:r w:rsidRPr="001E1049">
        <w:rPr>
          <w:sz w:val="19"/>
          <w:szCs w:val="19"/>
          <w:lang w:val="vi-VN"/>
        </w:rPr>
        <w:fldChar w:fldCharType="end"/>
      </w:r>
      <w:r w:rsidRPr="001E1049">
        <w:rPr>
          <w:sz w:val="19"/>
          <w:szCs w:val="19"/>
          <w:lang w:val="vi-VN"/>
        </w:rPr>
        <w:t xml:space="preserve"> cuộc, thanh tra bộ ngành</w:t>
      </w:r>
      <w:r w:rsidRPr="001E1049">
        <w:rPr>
          <w:sz w:val="19"/>
          <w:szCs w:val="19"/>
        </w:rPr>
        <w:t xml:space="preserve"> thực hiện </w:t>
      </w:r>
      <w:r w:rsidRPr="001E1049">
        <w:rPr>
          <w:sz w:val="19"/>
          <w:szCs w:val="19"/>
        </w:rPr>
        <w:fldChar w:fldCharType="begin" w:fldLock="1"/>
      </w:r>
      <w:r w:rsidRPr="001E1049">
        <w:rPr>
          <w:sz w:val="19"/>
          <w:szCs w:val="19"/>
        </w:rPr>
        <w:instrText xml:space="preserve"> LINK Excel.Sheet.12 "E:\\TT02 thongke\\Thongke.xlsx" TT!R37C9 \t \u  \* MERGEFORMAT </w:instrText>
      </w:r>
      <w:r w:rsidRPr="001E1049">
        <w:rPr>
          <w:sz w:val="19"/>
          <w:szCs w:val="19"/>
        </w:rPr>
        <w:fldChar w:fldCharType="separate"/>
      </w:r>
      <w:r w:rsidRPr="001E1049">
        <w:rPr>
          <w:sz w:val="19"/>
          <w:szCs w:val="19"/>
        </w:rPr>
        <w:t>190</w:t>
      </w:r>
      <w:r w:rsidRPr="001E1049">
        <w:rPr>
          <w:sz w:val="19"/>
          <w:szCs w:val="19"/>
        </w:rPr>
        <w:fldChar w:fldCharType="end"/>
      </w:r>
      <w:r w:rsidRPr="001E1049">
        <w:rPr>
          <w:sz w:val="19"/>
          <w:szCs w:val="19"/>
        </w:rPr>
        <w:t xml:space="preserve"> cuộc,</w:t>
      </w:r>
      <w:r w:rsidRPr="001E1049">
        <w:rPr>
          <w:sz w:val="19"/>
          <w:szCs w:val="19"/>
          <w:lang w:val="vi-VN"/>
        </w:rPr>
        <w:t xml:space="preserve"> thanh tra địa phương thực hiện </w:t>
      </w:r>
      <w:r w:rsidRPr="001E1049">
        <w:rPr>
          <w:sz w:val="19"/>
          <w:szCs w:val="19"/>
          <w:lang w:val="vi-VN"/>
        </w:rPr>
        <w:fldChar w:fldCharType="begin" w:fldLock="1"/>
      </w:r>
      <w:r w:rsidRPr="001E1049">
        <w:rPr>
          <w:sz w:val="19"/>
          <w:szCs w:val="19"/>
          <w:lang w:val="vi-VN"/>
        </w:rPr>
        <w:instrText xml:space="preserve"> LINK Excel.Sheet.12 "E:\\TT02 thongke\\Thongke.xlsx" TT!R37C12 \t \u  \* MERGEFORMAT </w:instrText>
      </w:r>
      <w:r w:rsidRPr="001E1049">
        <w:rPr>
          <w:sz w:val="19"/>
          <w:szCs w:val="19"/>
          <w:lang w:val="vi-VN"/>
        </w:rPr>
        <w:fldChar w:fldCharType="separate"/>
      </w:r>
      <w:r w:rsidRPr="001E1049">
        <w:rPr>
          <w:sz w:val="19"/>
          <w:szCs w:val="19"/>
        </w:rPr>
        <w:t>2.585</w:t>
      </w:r>
      <w:r w:rsidRPr="001E1049">
        <w:rPr>
          <w:sz w:val="19"/>
          <w:szCs w:val="19"/>
          <w:lang w:val="vi-VN"/>
        </w:rPr>
        <w:fldChar w:fldCharType="end"/>
      </w:r>
      <w:r w:rsidRPr="001E1049">
        <w:rPr>
          <w:sz w:val="19"/>
          <w:szCs w:val="19"/>
          <w:lang w:val="vi-VN"/>
        </w:rPr>
        <w:t xml:space="preserve"> cuộc.</w:t>
      </w:r>
    </w:p>
  </w:footnote>
  <w:footnote w:id="7">
    <w:p w14:paraId="24160E73" w14:textId="77777777" w:rsidR="00132E39" w:rsidRPr="001E1049" w:rsidRDefault="00132E39" w:rsidP="00BE7FF3">
      <w:pPr>
        <w:pStyle w:val="FootnoteText"/>
        <w:widowControl w:val="0"/>
        <w:spacing w:before="60"/>
        <w:jc w:val="both"/>
        <w:rPr>
          <w:sz w:val="19"/>
          <w:szCs w:val="19"/>
        </w:rPr>
      </w:pPr>
      <w:r w:rsidRPr="001E1049">
        <w:rPr>
          <w:rStyle w:val="FootnoteReference"/>
          <w:sz w:val="19"/>
          <w:szCs w:val="19"/>
        </w:rPr>
        <w:footnoteRef/>
      </w:r>
      <w:r w:rsidRPr="001E1049">
        <w:rPr>
          <w:sz w:val="19"/>
          <w:szCs w:val="19"/>
        </w:rPr>
        <w:t xml:space="preserve"> </w:t>
      </w:r>
      <w:r w:rsidRPr="001E1049">
        <w:rPr>
          <w:sz w:val="19"/>
          <w:szCs w:val="19"/>
          <w:lang w:val="vi-VN"/>
        </w:rPr>
        <w:t xml:space="preserve">Thanh tra Chính phủ ban hành kết luận </w:t>
      </w:r>
      <w:r w:rsidRPr="001E1049">
        <w:rPr>
          <w:sz w:val="19"/>
          <w:szCs w:val="19"/>
          <w:lang w:val="vi-VN"/>
        </w:rPr>
        <w:fldChar w:fldCharType="begin" w:fldLock="1"/>
      </w:r>
      <w:r w:rsidRPr="001E1049">
        <w:rPr>
          <w:sz w:val="19"/>
          <w:szCs w:val="19"/>
          <w:lang w:val="vi-VN"/>
        </w:rPr>
        <w:instrText xml:space="preserve"> LINK Excel.Sheet.12 "E:\\TT02 thongke\\Thongke.xlsx" TT!R38C6 \t \u  \* MERGEFORMAT </w:instrText>
      </w:r>
      <w:r w:rsidRPr="001E1049">
        <w:rPr>
          <w:sz w:val="19"/>
          <w:szCs w:val="19"/>
          <w:lang w:val="vi-VN"/>
        </w:rPr>
        <w:fldChar w:fldCharType="separate"/>
      </w:r>
      <w:r w:rsidRPr="001E1049">
        <w:rPr>
          <w:sz w:val="19"/>
          <w:szCs w:val="19"/>
        </w:rPr>
        <w:t>10</w:t>
      </w:r>
      <w:r w:rsidRPr="001E1049">
        <w:rPr>
          <w:sz w:val="19"/>
          <w:szCs w:val="19"/>
          <w:lang w:val="vi-VN"/>
        </w:rPr>
        <w:fldChar w:fldCharType="end"/>
      </w:r>
      <w:r w:rsidRPr="001E1049">
        <w:rPr>
          <w:sz w:val="19"/>
          <w:szCs w:val="19"/>
          <w:lang w:val="vi-VN"/>
        </w:rPr>
        <w:t xml:space="preserve"> cuộc, thanh tra bộ ngành ban hành kết luận </w:t>
      </w:r>
      <w:r w:rsidRPr="001E1049">
        <w:rPr>
          <w:sz w:val="19"/>
          <w:szCs w:val="19"/>
        </w:rPr>
        <w:fldChar w:fldCharType="begin" w:fldLock="1"/>
      </w:r>
      <w:r w:rsidRPr="001E1049">
        <w:rPr>
          <w:sz w:val="19"/>
          <w:szCs w:val="19"/>
        </w:rPr>
        <w:instrText xml:space="preserve"> LINK Excel.Sheet.12 "E:\\TT02 thongke\\Thongke.xlsx" TT!R38C9 \t \u  \* MERGEFORMAT </w:instrText>
      </w:r>
      <w:r w:rsidRPr="001E1049">
        <w:rPr>
          <w:sz w:val="19"/>
          <w:szCs w:val="19"/>
        </w:rPr>
        <w:fldChar w:fldCharType="separate"/>
      </w:r>
      <w:r w:rsidRPr="001E1049">
        <w:rPr>
          <w:sz w:val="19"/>
          <w:szCs w:val="19"/>
        </w:rPr>
        <w:t>95</w:t>
      </w:r>
      <w:r w:rsidRPr="001E1049">
        <w:rPr>
          <w:sz w:val="19"/>
          <w:szCs w:val="19"/>
        </w:rPr>
        <w:fldChar w:fldCharType="end"/>
      </w:r>
      <w:r w:rsidRPr="001E1049">
        <w:rPr>
          <w:sz w:val="19"/>
          <w:szCs w:val="19"/>
        </w:rPr>
        <w:t xml:space="preserve"> cuộc</w:t>
      </w:r>
      <w:r w:rsidRPr="001E1049">
        <w:rPr>
          <w:sz w:val="19"/>
          <w:szCs w:val="19"/>
          <w:lang w:val="vi-VN"/>
        </w:rPr>
        <w:t xml:space="preserve">, thanh tra địa phương ban hành kết luận </w:t>
      </w:r>
      <w:r w:rsidRPr="001E1049">
        <w:rPr>
          <w:sz w:val="19"/>
          <w:szCs w:val="19"/>
          <w:lang w:val="vi-VN"/>
        </w:rPr>
        <w:fldChar w:fldCharType="begin" w:fldLock="1"/>
      </w:r>
      <w:r w:rsidRPr="001E1049">
        <w:rPr>
          <w:sz w:val="19"/>
          <w:szCs w:val="19"/>
          <w:lang w:val="vi-VN"/>
        </w:rPr>
        <w:instrText xml:space="preserve"> LINK Excel.Sheet.12 "E:\\TT02 thongke\\Thongke.xlsx" TT!R38C12 \t \u  \* MERGEFORMAT </w:instrText>
      </w:r>
      <w:r w:rsidRPr="001E1049">
        <w:rPr>
          <w:sz w:val="19"/>
          <w:szCs w:val="19"/>
          <w:lang w:val="vi-VN"/>
        </w:rPr>
        <w:fldChar w:fldCharType="separate"/>
      </w:r>
      <w:r w:rsidRPr="001E1049">
        <w:rPr>
          <w:sz w:val="19"/>
          <w:szCs w:val="19"/>
        </w:rPr>
        <w:t>1.859</w:t>
      </w:r>
      <w:r w:rsidRPr="001E1049">
        <w:rPr>
          <w:sz w:val="19"/>
          <w:szCs w:val="19"/>
          <w:lang w:val="vi-VN"/>
        </w:rPr>
        <w:fldChar w:fldCharType="end"/>
      </w:r>
      <w:r w:rsidRPr="001E1049">
        <w:rPr>
          <w:sz w:val="19"/>
          <w:szCs w:val="19"/>
          <w:lang w:val="vi-VN"/>
        </w:rPr>
        <w:t xml:space="preserve"> cuộc.</w:t>
      </w:r>
    </w:p>
  </w:footnote>
  <w:footnote w:id="8">
    <w:p w14:paraId="7D351BA7"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lang w:val="en-US"/>
        </w:rPr>
        <w:t xml:space="preserve"> </w:t>
      </w:r>
      <w:r w:rsidRPr="001E1049">
        <w:rPr>
          <w:sz w:val="19"/>
          <w:szCs w:val="19"/>
          <w:lang w:val="vi-VN"/>
        </w:rPr>
        <w:t xml:space="preserve">Riêng Thanh tra Chính phủ phát hiện sai phạm về kinh tế </w:t>
      </w:r>
      <w:r w:rsidRPr="001E1049">
        <w:rPr>
          <w:sz w:val="19"/>
          <w:szCs w:val="19"/>
          <w:lang w:val="vi-VN"/>
        </w:rPr>
        <w:fldChar w:fldCharType="begin" w:fldLock="1"/>
      </w:r>
      <w:r w:rsidRPr="001E1049">
        <w:rPr>
          <w:sz w:val="19"/>
          <w:szCs w:val="19"/>
          <w:lang w:val="vi-VN"/>
        </w:rPr>
        <w:instrText xml:space="preserve"> LINK Excel.Sheet.12 "E:\\TT02 thongke\\Thongke.xlsx" TT!R40C6 \t \u  \* MERGEFORMAT </w:instrText>
      </w:r>
      <w:r w:rsidRPr="001E1049">
        <w:rPr>
          <w:sz w:val="19"/>
          <w:szCs w:val="19"/>
          <w:lang w:val="vi-VN"/>
        </w:rPr>
        <w:fldChar w:fldCharType="separate"/>
      </w:r>
      <w:r w:rsidRPr="001E1049">
        <w:rPr>
          <w:sz w:val="19"/>
          <w:szCs w:val="19"/>
        </w:rPr>
        <w:t>10.663</w:t>
      </w:r>
      <w:r w:rsidRPr="001E1049">
        <w:rPr>
          <w:sz w:val="19"/>
          <w:szCs w:val="19"/>
          <w:lang w:val="vi-VN"/>
        </w:rPr>
        <w:fldChar w:fldCharType="end"/>
      </w:r>
      <w:r w:rsidRPr="001E1049">
        <w:rPr>
          <w:sz w:val="19"/>
          <w:szCs w:val="19"/>
          <w:lang w:val="vi-VN"/>
        </w:rPr>
        <w:t xml:space="preserve"> tỷ đồng, </w:t>
      </w:r>
      <w:r w:rsidRPr="001E1049">
        <w:rPr>
          <w:sz w:val="19"/>
          <w:szCs w:val="19"/>
          <w:lang w:val="vi-VN"/>
        </w:rPr>
        <w:fldChar w:fldCharType="begin" w:fldLock="1"/>
      </w:r>
      <w:r w:rsidRPr="001E1049">
        <w:rPr>
          <w:sz w:val="19"/>
          <w:szCs w:val="19"/>
          <w:lang w:val="vi-VN"/>
        </w:rPr>
        <w:instrText xml:space="preserve"> LINK Excel.Sheet.12 "E:\\TT02 thongke\\Thongke.xlsx" TT!R41C6 \t \u  \* MERGEFORMAT </w:instrText>
      </w:r>
      <w:r w:rsidRPr="001E1049">
        <w:rPr>
          <w:sz w:val="19"/>
          <w:szCs w:val="19"/>
          <w:lang w:val="vi-VN"/>
        </w:rPr>
        <w:fldChar w:fldCharType="separate"/>
      </w:r>
      <w:r w:rsidRPr="001E1049">
        <w:rPr>
          <w:sz w:val="19"/>
          <w:szCs w:val="19"/>
        </w:rPr>
        <w:t>53</w:t>
      </w:r>
      <w:r w:rsidRPr="001E1049">
        <w:rPr>
          <w:sz w:val="19"/>
          <w:szCs w:val="19"/>
          <w:lang w:val="vi-VN"/>
        </w:rPr>
        <w:fldChar w:fldCharType="end"/>
      </w:r>
      <w:r w:rsidRPr="001E1049">
        <w:rPr>
          <w:sz w:val="19"/>
          <w:szCs w:val="19"/>
          <w:lang w:val="vi-VN"/>
        </w:rPr>
        <w:t xml:space="preserve"> ha đất; trong đó đã kiến nghị thu hồi về ngân sách nhà nước </w:t>
      </w:r>
      <w:r w:rsidRPr="001E1049">
        <w:rPr>
          <w:sz w:val="19"/>
          <w:szCs w:val="19"/>
          <w:lang w:val="vi-VN"/>
        </w:rPr>
        <w:fldChar w:fldCharType="begin" w:fldLock="1"/>
      </w:r>
      <w:r w:rsidRPr="001E1049">
        <w:rPr>
          <w:sz w:val="19"/>
          <w:szCs w:val="19"/>
          <w:lang w:val="vi-VN"/>
        </w:rPr>
        <w:instrText xml:space="preserve"> LINK Excel.Sheet.12 "E:\\TT02 thongke\\Thongke.xlsx" TT!R43C6 \t \u  \* MERGEFORMAT </w:instrText>
      </w:r>
      <w:r w:rsidRPr="001E1049">
        <w:rPr>
          <w:sz w:val="19"/>
          <w:szCs w:val="19"/>
          <w:lang w:val="vi-VN"/>
        </w:rPr>
        <w:fldChar w:fldCharType="separate"/>
      </w:r>
      <w:r w:rsidRPr="001E1049">
        <w:rPr>
          <w:sz w:val="19"/>
          <w:szCs w:val="19"/>
        </w:rPr>
        <w:t>8.091</w:t>
      </w:r>
      <w:r w:rsidRPr="001E1049">
        <w:rPr>
          <w:sz w:val="19"/>
          <w:szCs w:val="19"/>
          <w:lang w:val="vi-VN"/>
        </w:rPr>
        <w:fldChar w:fldCharType="end"/>
      </w:r>
      <w:r w:rsidRPr="001E1049">
        <w:rPr>
          <w:sz w:val="19"/>
          <w:szCs w:val="19"/>
          <w:lang w:val="vi-VN"/>
        </w:rPr>
        <w:t xml:space="preserve"> tỷ đồng, </w:t>
      </w:r>
      <w:r w:rsidRPr="001E1049">
        <w:rPr>
          <w:sz w:val="19"/>
          <w:szCs w:val="19"/>
          <w:lang w:val="vi-VN"/>
        </w:rPr>
        <w:fldChar w:fldCharType="begin" w:fldLock="1"/>
      </w:r>
      <w:r w:rsidRPr="001E1049">
        <w:rPr>
          <w:sz w:val="19"/>
          <w:szCs w:val="19"/>
          <w:lang w:val="vi-VN"/>
        </w:rPr>
        <w:instrText xml:space="preserve"> LINK Excel.Sheet.12 "E:\\TT02 thongke\\Thongke.xlsx" TT!R44C6 \t \u  \* MERGEFORMAT </w:instrText>
      </w:r>
      <w:r w:rsidRPr="001E1049">
        <w:rPr>
          <w:sz w:val="19"/>
          <w:szCs w:val="19"/>
          <w:lang w:val="vi-VN"/>
        </w:rPr>
        <w:fldChar w:fldCharType="separate"/>
      </w:r>
      <w:r w:rsidRPr="001E1049">
        <w:rPr>
          <w:sz w:val="19"/>
          <w:szCs w:val="19"/>
        </w:rPr>
        <w:t>1</w:t>
      </w:r>
      <w:r w:rsidRPr="001E1049">
        <w:rPr>
          <w:sz w:val="19"/>
          <w:szCs w:val="19"/>
          <w:lang w:val="vi-VN"/>
        </w:rPr>
        <w:fldChar w:fldCharType="end"/>
      </w:r>
      <w:r w:rsidRPr="001E1049">
        <w:rPr>
          <w:sz w:val="19"/>
          <w:szCs w:val="19"/>
          <w:lang w:val="vi-VN"/>
        </w:rPr>
        <w:t xml:space="preserve"> ha đất; đề nghị cơ quan có thẩm quyền xem xét xử lý </w:t>
      </w:r>
      <w:r w:rsidRPr="001E1049">
        <w:rPr>
          <w:sz w:val="19"/>
          <w:szCs w:val="19"/>
          <w:lang w:val="vi-VN"/>
        </w:rPr>
        <w:fldChar w:fldCharType="begin" w:fldLock="1"/>
      </w:r>
      <w:r w:rsidRPr="001E1049">
        <w:rPr>
          <w:sz w:val="19"/>
          <w:szCs w:val="19"/>
          <w:lang w:val="vi-VN"/>
        </w:rPr>
        <w:instrText xml:space="preserve"> LINK Excel.Sheet.12 "E:\\TT02 thongke\\Thongke.xlsx" TT!R46C6 \t \u  \* MERGEFORMAT </w:instrText>
      </w:r>
      <w:r w:rsidRPr="001E1049">
        <w:rPr>
          <w:sz w:val="19"/>
          <w:szCs w:val="19"/>
          <w:lang w:val="vi-VN"/>
        </w:rPr>
        <w:fldChar w:fldCharType="separate"/>
      </w:r>
      <w:r w:rsidRPr="001E1049">
        <w:rPr>
          <w:sz w:val="19"/>
          <w:szCs w:val="19"/>
        </w:rPr>
        <w:t>2.572</w:t>
      </w:r>
      <w:r w:rsidRPr="001E1049">
        <w:rPr>
          <w:sz w:val="19"/>
          <w:szCs w:val="19"/>
          <w:lang w:val="vi-VN"/>
        </w:rPr>
        <w:fldChar w:fldCharType="end"/>
      </w:r>
      <w:r w:rsidRPr="001E1049">
        <w:rPr>
          <w:sz w:val="19"/>
          <w:szCs w:val="19"/>
          <w:lang w:val="vi-VN"/>
        </w:rPr>
        <w:t xml:space="preserve"> tỷ đồng, </w:t>
      </w:r>
      <w:r w:rsidRPr="001E1049">
        <w:rPr>
          <w:sz w:val="19"/>
          <w:szCs w:val="19"/>
          <w:lang w:val="vi-VN"/>
        </w:rPr>
        <w:fldChar w:fldCharType="begin" w:fldLock="1"/>
      </w:r>
      <w:r w:rsidRPr="001E1049">
        <w:rPr>
          <w:sz w:val="19"/>
          <w:szCs w:val="19"/>
          <w:lang w:val="vi-VN"/>
        </w:rPr>
        <w:instrText xml:space="preserve"> LINK Excel.Sheet.12 "E:\\TT02 thongke\\Thongke.xlsx" TT!R47C6 \t \u  \* MERGEFORMAT </w:instrText>
      </w:r>
      <w:r w:rsidRPr="001E1049">
        <w:rPr>
          <w:sz w:val="19"/>
          <w:szCs w:val="19"/>
          <w:lang w:val="vi-VN"/>
        </w:rPr>
        <w:fldChar w:fldCharType="separate"/>
      </w:r>
      <w:r w:rsidRPr="001E1049">
        <w:rPr>
          <w:sz w:val="19"/>
          <w:szCs w:val="19"/>
        </w:rPr>
        <w:t>53</w:t>
      </w:r>
      <w:r w:rsidRPr="001E1049">
        <w:rPr>
          <w:sz w:val="19"/>
          <w:szCs w:val="19"/>
          <w:lang w:val="vi-VN"/>
        </w:rPr>
        <w:fldChar w:fldCharType="end"/>
      </w:r>
      <w:r w:rsidRPr="001E1049">
        <w:rPr>
          <w:sz w:val="19"/>
          <w:szCs w:val="19"/>
          <w:lang w:val="vi-VN"/>
        </w:rPr>
        <w:t xml:space="preserve"> ha đất; kiến nghị xử lý hành chính nhiều tổ chức, cá nhân; chuyển cơ quan điều tra xử lý </w:t>
      </w:r>
      <w:r w:rsidRPr="001E1049">
        <w:rPr>
          <w:sz w:val="19"/>
          <w:szCs w:val="19"/>
          <w:lang w:val="vi-VN"/>
        </w:rPr>
        <w:fldChar w:fldCharType="begin" w:fldLock="1"/>
      </w:r>
      <w:r w:rsidRPr="001E1049">
        <w:rPr>
          <w:sz w:val="19"/>
          <w:szCs w:val="19"/>
          <w:lang w:val="vi-VN"/>
        </w:rPr>
        <w:instrText xml:space="preserve"> LINK Excel.Sheet.12 "E:\\TT02 thongke\\Thongke.xlsx" TT!R52C6 \t \u  \* MERGEFORMAT </w:instrText>
      </w:r>
      <w:r w:rsidRPr="001E1049">
        <w:rPr>
          <w:sz w:val="19"/>
          <w:szCs w:val="19"/>
          <w:lang w:val="vi-VN"/>
        </w:rPr>
        <w:fldChar w:fldCharType="separate"/>
      </w:r>
      <w:r w:rsidRPr="001E1049">
        <w:rPr>
          <w:sz w:val="19"/>
          <w:szCs w:val="19"/>
        </w:rPr>
        <w:t>10</w:t>
      </w:r>
      <w:r w:rsidRPr="001E1049">
        <w:rPr>
          <w:sz w:val="19"/>
          <w:szCs w:val="19"/>
          <w:lang w:val="vi-VN"/>
        </w:rPr>
        <w:fldChar w:fldCharType="end"/>
      </w:r>
      <w:r w:rsidRPr="001E1049">
        <w:rPr>
          <w:sz w:val="19"/>
          <w:szCs w:val="19"/>
          <w:lang w:val="vi-VN"/>
        </w:rPr>
        <w:t xml:space="preserve"> vụ</w:t>
      </w:r>
      <w:r w:rsidRPr="001E1049">
        <w:rPr>
          <w:sz w:val="19"/>
          <w:szCs w:val="19"/>
        </w:rPr>
        <w:t>, 0</w:t>
      </w:r>
      <w:r w:rsidRPr="001E1049">
        <w:rPr>
          <w:sz w:val="19"/>
          <w:szCs w:val="19"/>
        </w:rPr>
        <w:fldChar w:fldCharType="begin" w:fldLock="1"/>
      </w:r>
      <w:r w:rsidRPr="001E1049">
        <w:rPr>
          <w:sz w:val="19"/>
          <w:szCs w:val="19"/>
        </w:rPr>
        <w:instrText xml:space="preserve"> LINK Excel.Sheet.12 "E:\\TT02 thongke\\Thongke.xlsx" TT!R53C6 \t \u  \* MERGEFORMAT </w:instrText>
      </w:r>
      <w:r w:rsidRPr="001E1049">
        <w:rPr>
          <w:sz w:val="19"/>
          <w:szCs w:val="19"/>
        </w:rPr>
        <w:fldChar w:fldCharType="separate"/>
      </w:r>
      <w:r w:rsidRPr="001E1049">
        <w:rPr>
          <w:sz w:val="19"/>
          <w:szCs w:val="19"/>
        </w:rPr>
        <w:t>2</w:t>
      </w:r>
      <w:r w:rsidRPr="001E1049">
        <w:rPr>
          <w:sz w:val="19"/>
          <w:szCs w:val="19"/>
        </w:rPr>
        <w:fldChar w:fldCharType="end"/>
      </w:r>
      <w:r w:rsidRPr="001E1049">
        <w:rPr>
          <w:sz w:val="19"/>
          <w:szCs w:val="19"/>
        </w:rPr>
        <w:t xml:space="preserve"> đối tượng.</w:t>
      </w:r>
    </w:p>
  </w:footnote>
  <w:footnote w:id="9">
    <w:p w14:paraId="7972D99D" w14:textId="77777777" w:rsidR="00132E39" w:rsidRPr="001E1049" w:rsidRDefault="00132E39" w:rsidP="00BE7FF3">
      <w:pPr>
        <w:widowControl w:val="0"/>
        <w:spacing w:before="60"/>
        <w:jc w:val="both"/>
        <w:rPr>
          <w:spacing w:val="-2"/>
          <w:sz w:val="19"/>
          <w:szCs w:val="19"/>
        </w:rPr>
      </w:pPr>
      <w:r w:rsidRPr="001E1049">
        <w:rPr>
          <w:rStyle w:val="FootnoteReference"/>
          <w:sz w:val="19"/>
          <w:szCs w:val="19"/>
        </w:rPr>
        <w:footnoteRef/>
      </w:r>
      <w:r w:rsidRPr="001E1049">
        <w:rPr>
          <w:sz w:val="19"/>
          <w:szCs w:val="19"/>
        </w:rPr>
        <w:t xml:space="preserve"> </w:t>
      </w:r>
      <w:r w:rsidRPr="001E1049">
        <w:rPr>
          <w:spacing w:val="-2"/>
          <w:sz w:val="19"/>
          <w:szCs w:val="19"/>
        </w:rPr>
        <w:t xml:space="preserve">Trong đó chưa bao gồm </w:t>
      </w:r>
      <w:r w:rsidRPr="001E1049">
        <w:rPr>
          <w:spacing w:val="-2"/>
          <w:sz w:val="19"/>
          <w:szCs w:val="19"/>
        </w:rPr>
        <w:fldChar w:fldCharType="begin" w:fldLock="1"/>
      </w:r>
      <w:r w:rsidRPr="001E1049">
        <w:rPr>
          <w:spacing w:val="-2"/>
          <w:sz w:val="19"/>
          <w:szCs w:val="19"/>
        </w:rPr>
        <w:instrText xml:space="preserve"> LINK Excel.Sheet.12 "E:\\TT02 thongke\\Thongke.xlsx" TT!R66C16 \t \u  \* MERGEFORMAT </w:instrText>
      </w:r>
      <w:r w:rsidRPr="001E1049">
        <w:rPr>
          <w:spacing w:val="-2"/>
          <w:sz w:val="19"/>
          <w:szCs w:val="19"/>
        </w:rPr>
        <w:fldChar w:fldCharType="separate"/>
      </w:r>
      <w:r w:rsidRPr="001E1049">
        <w:rPr>
          <w:sz w:val="19"/>
          <w:szCs w:val="19"/>
        </w:rPr>
        <w:t>592.141</w:t>
      </w:r>
      <w:r w:rsidRPr="001E1049">
        <w:rPr>
          <w:spacing w:val="-2"/>
          <w:sz w:val="19"/>
          <w:szCs w:val="19"/>
        </w:rPr>
        <w:fldChar w:fldCharType="end"/>
      </w:r>
      <w:r w:rsidRPr="001E1049">
        <w:rPr>
          <w:spacing w:val="-2"/>
          <w:sz w:val="19"/>
          <w:szCs w:val="19"/>
        </w:rPr>
        <w:t xml:space="preserve"> tỷ đồng do Cơ quan Thanh tra Giám sát Ngân hàng Nhà nước phát hiện vi phạm các quy định của nhà nước về cho vay, nợ quá hạn…</w:t>
      </w:r>
    </w:p>
  </w:footnote>
  <w:footnote w:id="10">
    <w:p w14:paraId="4613574B" w14:textId="77777777" w:rsidR="00132E39" w:rsidRPr="001E1049" w:rsidRDefault="00132E39" w:rsidP="00BE7FF3">
      <w:pPr>
        <w:pStyle w:val="FootnoteText"/>
        <w:widowControl w:val="0"/>
        <w:spacing w:before="60"/>
        <w:jc w:val="both"/>
        <w:rPr>
          <w:sz w:val="19"/>
          <w:szCs w:val="19"/>
          <w:lang w:val="vi-VN"/>
        </w:rPr>
      </w:pPr>
      <w:r w:rsidRPr="001E1049">
        <w:rPr>
          <w:rStyle w:val="FootnoteReference"/>
          <w:sz w:val="19"/>
          <w:szCs w:val="19"/>
        </w:rPr>
        <w:footnoteRef/>
      </w:r>
      <w:r w:rsidRPr="001E1049">
        <w:rPr>
          <w:sz w:val="19"/>
          <w:szCs w:val="19"/>
        </w:rPr>
        <w:t xml:space="preserve"> </w:t>
      </w:r>
      <w:r w:rsidRPr="001E1049">
        <w:rPr>
          <w:sz w:val="19"/>
          <w:szCs w:val="19"/>
          <w:lang w:val="vi-VN"/>
        </w:rPr>
        <w:t>T</w:t>
      </w:r>
      <w:r w:rsidRPr="001E1049">
        <w:rPr>
          <w:sz w:val="19"/>
          <w:szCs w:val="19"/>
        </w:rPr>
        <w:t xml:space="preserve">hu hồi giấy phép, đình chỉ, tạm đình chỉ </w:t>
      </w:r>
      <w:r w:rsidRPr="001E1049">
        <w:rPr>
          <w:sz w:val="19"/>
          <w:szCs w:val="19"/>
          <w:lang w:val="vi-VN"/>
        </w:rPr>
        <w:t xml:space="preserve">sản xuất, </w:t>
      </w:r>
      <w:r w:rsidRPr="001E1049">
        <w:rPr>
          <w:sz w:val="19"/>
          <w:szCs w:val="19"/>
        </w:rPr>
        <w:t>kinh doanh, …</w:t>
      </w:r>
    </w:p>
  </w:footnote>
  <w:footnote w:id="11">
    <w:p w14:paraId="6F08AA71"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pt-BR"/>
        </w:rPr>
        <w:t>Riêng Thanh tra Chính phủ đã kiểm tra, đôn đốc 14 kết luận thanh tra, đã thu hồi về Ngân sách Nhà nước 645 tỷ đồng và xử lý khác về kinh tế 190 tỷ đồng; căn cứ vào các kết luận, kiến nghị của Thanh tra Chính phủ các đơn vị đã thực hiện việc kiểm điểm, xử lý hành chính đối với 235 tập thể, 595 cá nhân có liên quan; ban hành nhiều văn bản và trực tiếp đôn đốc thực hiện kết luận thanh tra.</w:t>
      </w:r>
    </w:p>
  </w:footnote>
  <w:footnote w:id="12">
    <w:p w14:paraId="3A7F94DB"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Văn bản số 7554/</w:t>
      </w:r>
      <w:r w:rsidRPr="001E1049">
        <w:rPr>
          <w:sz w:val="19"/>
          <w:szCs w:val="19"/>
        </w:rPr>
        <w:t>VPCP-V</w:t>
      </w:r>
      <w:r w:rsidRPr="001E1049">
        <w:rPr>
          <w:sz w:val="19"/>
          <w:szCs w:val="19"/>
          <w:lang w:val="en-US"/>
        </w:rPr>
        <w:t>.</w:t>
      </w:r>
      <w:r w:rsidRPr="001E1049">
        <w:rPr>
          <w:sz w:val="19"/>
          <w:szCs w:val="19"/>
        </w:rPr>
        <w:t>I ng</w:t>
      </w:r>
      <w:r w:rsidRPr="001E1049">
        <w:rPr>
          <w:sz w:val="19"/>
          <w:szCs w:val="19"/>
          <w:lang w:val="en-US"/>
        </w:rPr>
        <w:t>à</w:t>
      </w:r>
      <w:r w:rsidRPr="001E1049">
        <w:rPr>
          <w:sz w:val="19"/>
          <w:szCs w:val="19"/>
        </w:rPr>
        <w:t xml:space="preserve">y 15/10/2024 </w:t>
      </w:r>
      <w:r w:rsidRPr="001E1049">
        <w:rPr>
          <w:sz w:val="19"/>
          <w:szCs w:val="19"/>
          <w:lang w:val="en-US"/>
        </w:rPr>
        <w:t>của Văn phòng Chính phủ;</w:t>
      </w:r>
    </w:p>
  </w:footnote>
  <w:footnote w:id="13">
    <w:p w14:paraId="4B7E6D4D" w14:textId="77777777" w:rsidR="00132E39" w:rsidRPr="001E1049" w:rsidRDefault="00132E39" w:rsidP="00BE7FF3">
      <w:pPr>
        <w:pStyle w:val="FootnoteText"/>
        <w:widowControl w:val="0"/>
        <w:spacing w:before="60"/>
        <w:jc w:val="both"/>
        <w:rPr>
          <w:sz w:val="19"/>
          <w:szCs w:val="19"/>
        </w:rPr>
      </w:pPr>
      <w:r w:rsidRPr="001E1049">
        <w:rPr>
          <w:rStyle w:val="FootnoteReference"/>
          <w:sz w:val="19"/>
          <w:szCs w:val="19"/>
        </w:rPr>
        <w:footnoteRef/>
      </w:r>
      <w:r w:rsidRPr="001E1049">
        <w:rPr>
          <w:sz w:val="19"/>
          <w:szCs w:val="19"/>
        </w:rPr>
        <w:t xml:space="preserve"> Quyết định số 565/QĐ-TTCP ngày 12/11/2024 của Tổng Thanh tra Chính phủ</w:t>
      </w:r>
    </w:p>
  </w:footnote>
  <w:footnote w:id="14">
    <w:p w14:paraId="4C33F159"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Báo cáo số 708/BC-TTCP ngày 24/4/2025 của Thanh tra Chính phủ.</w:t>
      </w:r>
    </w:p>
  </w:footnote>
  <w:footnote w:id="15">
    <w:p w14:paraId="7FBEBD05" w14:textId="77777777" w:rsidR="00132E39" w:rsidRPr="004B3B76" w:rsidRDefault="00132E39" w:rsidP="00BE7FF3">
      <w:pPr>
        <w:pStyle w:val="FootnoteText"/>
        <w:widowControl w:val="0"/>
        <w:spacing w:before="40"/>
        <w:rPr>
          <w:lang w:val="en-US"/>
        </w:rPr>
      </w:pPr>
      <w:r>
        <w:rPr>
          <w:rStyle w:val="FootnoteReference"/>
        </w:rPr>
        <w:footnoteRef/>
      </w:r>
      <w:r>
        <w:t xml:space="preserve"> </w:t>
      </w:r>
      <w:r>
        <w:rPr>
          <w:lang w:val="en-US"/>
        </w:rPr>
        <w:t>Báo cáo số 1009/BC-TTCP ngày 30 tháng 5 năm 2025 của Thanh tra Chính phủ.</w:t>
      </w:r>
    </w:p>
  </w:footnote>
  <w:footnote w:id="16">
    <w:p w14:paraId="536652EA"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Văn bản số 1057/TTCP-KHTC ngày 06/6/2025 của Thanh tra Chính phủ</w:t>
      </w:r>
    </w:p>
  </w:footnote>
  <w:footnote w:id="17">
    <w:p w14:paraId="1787BCA4" w14:textId="77777777" w:rsidR="00132E39" w:rsidRPr="001E1049" w:rsidRDefault="00132E39" w:rsidP="00BE7FF3">
      <w:pPr>
        <w:pStyle w:val="BodyTextIndent"/>
        <w:widowControl w:val="0"/>
        <w:spacing w:before="60"/>
        <w:ind w:firstLine="0"/>
        <w:rPr>
          <w:bCs/>
          <w:iCs/>
          <w:sz w:val="19"/>
          <w:szCs w:val="19"/>
        </w:rPr>
      </w:pPr>
      <w:r w:rsidRPr="001E1049">
        <w:rPr>
          <w:rStyle w:val="FootnoteReference"/>
          <w:sz w:val="19"/>
          <w:szCs w:val="19"/>
        </w:rPr>
        <w:footnoteRef/>
      </w:r>
      <w:r w:rsidRPr="001E1049">
        <w:rPr>
          <w:sz w:val="19"/>
          <w:szCs w:val="19"/>
        </w:rPr>
        <w:t xml:space="preserve"> </w:t>
      </w:r>
      <w:r w:rsidRPr="001E1049">
        <w:rPr>
          <w:bCs/>
          <w:iCs/>
          <w:sz w:val="19"/>
          <w:szCs w:val="19"/>
        </w:rPr>
        <w:t xml:space="preserve">Số liệu được tổng hợp từ báo cáo của </w:t>
      </w:r>
      <w:r w:rsidRPr="001E1049">
        <w:rPr>
          <w:bCs/>
          <w:iCs/>
          <w:sz w:val="19"/>
          <w:szCs w:val="19"/>
        </w:rPr>
        <w:fldChar w:fldCharType="begin" w:fldLock="1"/>
      </w:r>
      <w:r w:rsidRPr="001E1049">
        <w:rPr>
          <w:bCs/>
          <w:iCs/>
          <w:sz w:val="19"/>
          <w:szCs w:val="19"/>
        </w:rPr>
        <w:instrText xml:space="preserve"> LINK Excel.Sheet.12 "E:\\TT02 thongke\\Thongke.xlsx" KNTC!R12C21 \t \u \* MERGEFORMAT </w:instrText>
      </w:r>
      <w:r w:rsidRPr="001E1049">
        <w:rPr>
          <w:bCs/>
          <w:iCs/>
          <w:sz w:val="19"/>
          <w:szCs w:val="19"/>
        </w:rPr>
        <w:fldChar w:fldCharType="separate"/>
      </w:r>
      <w:r w:rsidRPr="001E1049">
        <w:rPr>
          <w:sz w:val="19"/>
          <w:szCs w:val="19"/>
        </w:rPr>
        <w:t>10</w:t>
      </w:r>
      <w:r w:rsidRPr="001E1049">
        <w:rPr>
          <w:bCs/>
          <w:iCs/>
          <w:sz w:val="19"/>
          <w:szCs w:val="19"/>
        </w:rPr>
        <w:fldChar w:fldCharType="end"/>
      </w:r>
      <w:r w:rsidRPr="001E1049">
        <w:rPr>
          <w:bCs/>
          <w:iCs/>
          <w:sz w:val="19"/>
          <w:szCs w:val="19"/>
        </w:rPr>
        <w:t xml:space="preserve"> bộ, ngành và </w:t>
      </w:r>
      <w:r w:rsidRPr="001E1049">
        <w:rPr>
          <w:bCs/>
          <w:iCs/>
          <w:sz w:val="19"/>
          <w:szCs w:val="19"/>
        </w:rPr>
        <w:fldChar w:fldCharType="begin" w:fldLock="1"/>
      </w:r>
      <w:r w:rsidRPr="001E1049">
        <w:rPr>
          <w:bCs/>
          <w:iCs/>
          <w:sz w:val="19"/>
          <w:szCs w:val="19"/>
        </w:rPr>
        <w:instrText xml:space="preserve"> LINK Excel.Sheet.12 "E:\\TT02 thongke\\Thongke.xlsx" KNTC!R12C20 \t \u \* MERGEFORMAT </w:instrText>
      </w:r>
      <w:r w:rsidRPr="001E1049">
        <w:rPr>
          <w:bCs/>
          <w:iCs/>
          <w:sz w:val="19"/>
          <w:szCs w:val="19"/>
        </w:rPr>
        <w:fldChar w:fldCharType="separate"/>
      </w:r>
      <w:r w:rsidRPr="001E1049">
        <w:rPr>
          <w:sz w:val="19"/>
          <w:szCs w:val="19"/>
        </w:rPr>
        <w:t>61</w:t>
      </w:r>
      <w:r w:rsidRPr="001E1049">
        <w:rPr>
          <w:bCs/>
          <w:iCs/>
          <w:sz w:val="19"/>
          <w:szCs w:val="19"/>
        </w:rPr>
        <w:fldChar w:fldCharType="end"/>
      </w:r>
      <w:r w:rsidRPr="001E1049">
        <w:rPr>
          <w:bCs/>
          <w:iCs/>
          <w:sz w:val="19"/>
          <w:szCs w:val="19"/>
        </w:rPr>
        <w:t xml:space="preserve"> địa phương</w:t>
      </w:r>
    </w:p>
  </w:footnote>
  <w:footnote w:id="18">
    <w:p w14:paraId="4D5CAD0E"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Tết Nguyên đán, ngày 30/4 và 1/5…</w:t>
      </w:r>
    </w:p>
  </w:footnote>
  <w:footnote w:id="19">
    <w:p w14:paraId="7767C4E1" w14:textId="77777777" w:rsidR="00132E39" w:rsidRPr="001E1049" w:rsidRDefault="00132E39" w:rsidP="00BE7FF3">
      <w:pPr>
        <w:pStyle w:val="BodyTextIndent"/>
        <w:widowControl w:val="0"/>
        <w:spacing w:before="60"/>
        <w:ind w:firstLine="0"/>
        <w:rPr>
          <w:spacing w:val="2"/>
          <w:sz w:val="19"/>
          <w:szCs w:val="19"/>
        </w:rPr>
      </w:pPr>
      <w:r w:rsidRPr="001E1049">
        <w:rPr>
          <w:rStyle w:val="FootnoteReference"/>
          <w:sz w:val="19"/>
          <w:szCs w:val="19"/>
        </w:rPr>
        <w:footnoteRef/>
      </w:r>
      <w:r w:rsidRPr="001E1049">
        <w:rPr>
          <w:sz w:val="19"/>
          <w:szCs w:val="19"/>
        </w:rPr>
        <w:t xml:space="preserve"> </w:t>
      </w:r>
      <w:r w:rsidRPr="001E1049">
        <w:rPr>
          <w:spacing w:val="2"/>
          <w:sz w:val="19"/>
          <w:szCs w:val="19"/>
        </w:rPr>
        <w:t xml:space="preserve">Với </w:t>
      </w:r>
      <w:r w:rsidRPr="001E1049">
        <w:rPr>
          <w:spacing w:val="2"/>
          <w:sz w:val="19"/>
          <w:szCs w:val="19"/>
        </w:rPr>
        <w:fldChar w:fldCharType="begin" w:fldLock="1"/>
      </w:r>
      <w:r w:rsidRPr="001E1049">
        <w:rPr>
          <w:spacing w:val="2"/>
          <w:sz w:val="19"/>
          <w:szCs w:val="19"/>
        </w:rPr>
        <w:instrText xml:space="preserve"> LINK Excel.Sheet.12 "E:\\TT02 thongke\\Thongke.xlsx" KNTC!R23C3 \t \u \* MERGEFORMAT </w:instrText>
      </w:r>
      <w:r w:rsidRPr="001E1049">
        <w:rPr>
          <w:spacing w:val="2"/>
          <w:sz w:val="19"/>
          <w:szCs w:val="19"/>
        </w:rPr>
        <w:fldChar w:fldCharType="end"/>
      </w:r>
      <w:r w:rsidRPr="001E1049">
        <w:rPr>
          <w:spacing w:val="2"/>
          <w:sz w:val="19"/>
          <w:szCs w:val="19"/>
        </w:rPr>
        <w:fldChar w:fldCharType="begin" w:fldLock="1"/>
      </w:r>
      <w:r w:rsidRPr="001E1049">
        <w:rPr>
          <w:spacing w:val="2"/>
          <w:sz w:val="19"/>
          <w:szCs w:val="19"/>
        </w:rPr>
        <w:instrText xml:space="preserve"> LINK Excel.Sheet.12 "E:\\TT02 thongke\\Thongke.xlsx" "Thu truong tiep!R116C7" \t \u  \* MERGEFORMAT </w:instrText>
      </w:r>
      <w:r w:rsidRPr="001E1049">
        <w:rPr>
          <w:spacing w:val="2"/>
          <w:sz w:val="19"/>
          <w:szCs w:val="19"/>
        </w:rPr>
        <w:fldChar w:fldCharType="separate"/>
      </w:r>
      <w:r w:rsidRPr="001E1049">
        <w:rPr>
          <w:sz w:val="19"/>
          <w:szCs w:val="19"/>
        </w:rPr>
        <w:t>40.598</w:t>
      </w:r>
      <w:r w:rsidRPr="001E1049">
        <w:rPr>
          <w:spacing w:val="2"/>
          <w:sz w:val="19"/>
          <w:szCs w:val="19"/>
        </w:rPr>
        <w:fldChar w:fldCharType="end"/>
      </w:r>
      <w:r w:rsidRPr="001E1049">
        <w:rPr>
          <w:spacing w:val="2"/>
          <w:sz w:val="19"/>
          <w:szCs w:val="19"/>
        </w:rPr>
        <w:t xml:space="preserve"> người (trong đó có </w:t>
      </w:r>
      <w:r w:rsidRPr="001E1049">
        <w:rPr>
          <w:spacing w:val="2"/>
          <w:sz w:val="19"/>
          <w:szCs w:val="19"/>
        </w:rPr>
        <w:fldChar w:fldCharType="begin" w:fldLock="1"/>
      </w:r>
      <w:r w:rsidRPr="001E1049">
        <w:rPr>
          <w:spacing w:val="2"/>
          <w:sz w:val="19"/>
          <w:szCs w:val="19"/>
        </w:rPr>
        <w:instrText xml:space="preserve"> LINK Excel.Sheet.12 "E:\\TT02 thongke\\Thongke.xlsx" "Thu truong tiep!R116C10" \t \u  \* MERGEFORMAT </w:instrText>
      </w:r>
      <w:r w:rsidRPr="001E1049">
        <w:rPr>
          <w:spacing w:val="2"/>
          <w:sz w:val="19"/>
          <w:szCs w:val="19"/>
        </w:rPr>
        <w:fldChar w:fldCharType="separate"/>
      </w:r>
      <w:r w:rsidRPr="001E1049">
        <w:rPr>
          <w:sz w:val="19"/>
          <w:szCs w:val="19"/>
        </w:rPr>
        <w:t>379</w:t>
      </w:r>
      <w:r w:rsidRPr="001E1049">
        <w:rPr>
          <w:spacing w:val="2"/>
          <w:sz w:val="19"/>
          <w:szCs w:val="19"/>
        </w:rPr>
        <w:fldChar w:fldCharType="end"/>
      </w:r>
      <w:r w:rsidRPr="001E1049">
        <w:rPr>
          <w:spacing w:val="2"/>
          <w:sz w:val="19"/>
          <w:szCs w:val="19"/>
        </w:rPr>
        <w:t xml:space="preserve"> đoàn đông người) được tiếp về </w:t>
      </w:r>
      <w:r w:rsidRPr="001E1049">
        <w:rPr>
          <w:spacing w:val="2"/>
          <w:sz w:val="19"/>
          <w:szCs w:val="19"/>
        </w:rPr>
        <w:fldChar w:fldCharType="begin" w:fldLock="1"/>
      </w:r>
      <w:r w:rsidRPr="001E1049">
        <w:rPr>
          <w:spacing w:val="2"/>
          <w:sz w:val="19"/>
          <w:szCs w:val="19"/>
        </w:rPr>
        <w:instrText xml:space="preserve"> LINK Excel.Sheet.12 "E:\\TT02 thongke\\Thongke.xlsx" "Thu truong tiep!R116C9" \t \u  \* MERGEFORMAT </w:instrText>
      </w:r>
      <w:r w:rsidRPr="001E1049">
        <w:rPr>
          <w:spacing w:val="2"/>
          <w:sz w:val="19"/>
          <w:szCs w:val="19"/>
        </w:rPr>
        <w:fldChar w:fldCharType="separate"/>
      </w:r>
      <w:r w:rsidRPr="001E1049">
        <w:rPr>
          <w:sz w:val="19"/>
          <w:szCs w:val="19"/>
        </w:rPr>
        <w:t>25.492</w:t>
      </w:r>
      <w:r w:rsidRPr="001E1049">
        <w:rPr>
          <w:spacing w:val="2"/>
          <w:sz w:val="19"/>
          <w:szCs w:val="19"/>
        </w:rPr>
        <w:fldChar w:fldCharType="end"/>
      </w:r>
      <w:r w:rsidRPr="001E1049">
        <w:rPr>
          <w:spacing w:val="2"/>
          <w:sz w:val="19"/>
          <w:szCs w:val="19"/>
        </w:rPr>
        <w:t xml:space="preserve"> vụ việc.</w:t>
      </w:r>
    </w:p>
  </w:footnote>
  <w:footnote w:id="20">
    <w:p w14:paraId="62F8E0ED" w14:textId="77777777" w:rsidR="00132E39" w:rsidRPr="001E1049" w:rsidRDefault="00132E39" w:rsidP="00BE7FF3">
      <w:pPr>
        <w:pStyle w:val="BodyTextIndent"/>
        <w:widowControl w:val="0"/>
        <w:spacing w:before="60"/>
        <w:ind w:firstLine="0"/>
        <w:rPr>
          <w:spacing w:val="2"/>
          <w:sz w:val="19"/>
          <w:szCs w:val="19"/>
        </w:rPr>
      </w:pPr>
      <w:r w:rsidRPr="001E1049">
        <w:rPr>
          <w:rStyle w:val="FootnoteReference"/>
          <w:sz w:val="19"/>
          <w:szCs w:val="19"/>
        </w:rPr>
        <w:footnoteRef/>
      </w:r>
      <w:r w:rsidRPr="001E1049">
        <w:rPr>
          <w:sz w:val="19"/>
          <w:szCs w:val="19"/>
        </w:rPr>
        <w:t xml:space="preserve"> </w:t>
      </w:r>
      <w:r w:rsidRPr="001E1049">
        <w:rPr>
          <w:spacing w:val="2"/>
          <w:sz w:val="19"/>
          <w:szCs w:val="19"/>
        </w:rPr>
        <w:t xml:space="preserve">Với </w:t>
      </w:r>
      <w:r w:rsidRPr="001E1049">
        <w:rPr>
          <w:spacing w:val="2"/>
          <w:sz w:val="19"/>
          <w:szCs w:val="19"/>
        </w:rPr>
        <w:fldChar w:fldCharType="begin" w:fldLock="1"/>
      </w:r>
      <w:r w:rsidRPr="001E1049">
        <w:rPr>
          <w:spacing w:val="2"/>
          <w:sz w:val="19"/>
          <w:szCs w:val="19"/>
        </w:rPr>
        <w:instrText xml:space="preserve"> LINK Excel.Sheet.12 "E:\\TT02 thongke\\Thongke.xlsx" "Thu truong tiep!R116C16" \t \u  \* MERGEFORMAT </w:instrText>
      </w:r>
      <w:r w:rsidRPr="001E1049">
        <w:rPr>
          <w:spacing w:val="2"/>
          <w:sz w:val="19"/>
          <w:szCs w:val="19"/>
        </w:rPr>
        <w:fldChar w:fldCharType="separate"/>
      </w:r>
      <w:r w:rsidRPr="001E1049">
        <w:rPr>
          <w:sz w:val="19"/>
          <w:szCs w:val="19"/>
        </w:rPr>
        <w:t>6.912</w:t>
      </w:r>
      <w:r w:rsidRPr="001E1049">
        <w:rPr>
          <w:spacing w:val="2"/>
          <w:sz w:val="19"/>
          <w:szCs w:val="19"/>
        </w:rPr>
        <w:fldChar w:fldCharType="end"/>
      </w:r>
      <w:r w:rsidRPr="001E1049">
        <w:rPr>
          <w:spacing w:val="2"/>
          <w:sz w:val="19"/>
          <w:szCs w:val="19"/>
        </w:rPr>
        <w:t xml:space="preserve"> người (trong đó có </w:t>
      </w:r>
      <w:r w:rsidRPr="001E1049">
        <w:rPr>
          <w:spacing w:val="2"/>
          <w:sz w:val="19"/>
          <w:szCs w:val="19"/>
        </w:rPr>
        <w:fldChar w:fldCharType="begin" w:fldLock="1"/>
      </w:r>
      <w:r w:rsidRPr="001E1049">
        <w:rPr>
          <w:spacing w:val="2"/>
          <w:sz w:val="19"/>
          <w:szCs w:val="19"/>
        </w:rPr>
        <w:instrText xml:space="preserve"> LINK Excel.Sheet.12 "E:\\TT02 thongke\\Thongke.xlsx" "Thu truong tiep!R116C19" \t \u  \* MERGEFORMAT </w:instrText>
      </w:r>
      <w:r w:rsidRPr="001E1049">
        <w:rPr>
          <w:spacing w:val="2"/>
          <w:sz w:val="19"/>
          <w:szCs w:val="19"/>
        </w:rPr>
        <w:fldChar w:fldCharType="separate"/>
      </w:r>
      <w:r w:rsidRPr="001E1049">
        <w:rPr>
          <w:sz w:val="19"/>
          <w:szCs w:val="19"/>
        </w:rPr>
        <w:t>90</w:t>
      </w:r>
      <w:r w:rsidRPr="001E1049">
        <w:rPr>
          <w:spacing w:val="2"/>
          <w:sz w:val="19"/>
          <w:szCs w:val="19"/>
        </w:rPr>
        <w:fldChar w:fldCharType="end"/>
      </w:r>
      <w:r w:rsidRPr="001E1049">
        <w:rPr>
          <w:spacing w:val="2"/>
          <w:sz w:val="19"/>
          <w:szCs w:val="19"/>
        </w:rPr>
        <w:t xml:space="preserve"> đoàn đông người) được tiếp về </w:t>
      </w:r>
      <w:r w:rsidRPr="001E1049">
        <w:rPr>
          <w:spacing w:val="2"/>
          <w:sz w:val="19"/>
          <w:szCs w:val="19"/>
        </w:rPr>
        <w:fldChar w:fldCharType="begin" w:fldLock="1"/>
      </w:r>
      <w:r w:rsidRPr="001E1049">
        <w:rPr>
          <w:spacing w:val="2"/>
          <w:sz w:val="19"/>
          <w:szCs w:val="19"/>
        </w:rPr>
        <w:instrText xml:space="preserve"> LINK Excel.Sheet.12 "E:\\TT02 thongke\\Thongke.xlsx" "Thu truong tiep!R116C18" \t \u  \* MERGEFORMAT </w:instrText>
      </w:r>
      <w:r w:rsidRPr="001E1049">
        <w:rPr>
          <w:spacing w:val="2"/>
          <w:sz w:val="19"/>
          <w:szCs w:val="19"/>
        </w:rPr>
        <w:fldChar w:fldCharType="separate"/>
      </w:r>
      <w:r w:rsidRPr="001E1049">
        <w:rPr>
          <w:sz w:val="19"/>
          <w:szCs w:val="19"/>
        </w:rPr>
        <w:t>4.791</w:t>
      </w:r>
      <w:r w:rsidRPr="001E1049">
        <w:rPr>
          <w:spacing w:val="2"/>
          <w:sz w:val="19"/>
          <w:szCs w:val="19"/>
        </w:rPr>
        <w:fldChar w:fldCharType="end"/>
      </w:r>
      <w:r w:rsidRPr="001E1049">
        <w:rPr>
          <w:spacing w:val="2"/>
          <w:sz w:val="19"/>
          <w:szCs w:val="19"/>
        </w:rPr>
        <w:t xml:space="preserve"> vụ việc.</w:t>
      </w:r>
    </w:p>
  </w:footnote>
  <w:footnote w:id="21">
    <w:p w14:paraId="00D9C13D" w14:textId="77777777" w:rsidR="00132E39" w:rsidRPr="001E1049" w:rsidRDefault="00132E39" w:rsidP="00BE7FF3">
      <w:pPr>
        <w:pStyle w:val="FootnoteText"/>
        <w:widowControl w:val="0"/>
        <w:spacing w:before="60"/>
        <w:jc w:val="both"/>
        <w:rPr>
          <w:sz w:val="19"/>
          <w:szCs w:val="19"/>
          <w:lang w:val="vi-VN"/>
        </w:rPr>
      </w:pPr>
      <w:r w:rsidRPr="001E1049">
        <w:rPr>
          <w:rStyle w:val="FootnoteReference"/>
          <w:sz w:val="19"/>
          <w:szCs w:val="19"/>
        </w:rPr>
        <w:footnoteRef/>
      </w:r>
      <w:r w:rsidRPr="001E1049">
        <w:rPr>
          <w:sz w:val="19"/>
          <w:szCs w:val="19"/>
          <w:lang w:val="en-US"/>
        </w:rPr>
        <w:t xml:space="preserve"> Đơn khiếu nại, đơn tố cáo, đơn kiến nghị, phản ánh. </w:t>
      </w:r>
      <w:r w:rsidRPr="001E1049">
        <w:rPr>
          <w:sz w:val="19"/>
          <w:szCs w:val="19"/>
          <w:lang w:val="vi-VN"/>
        </w:rPr>
        <w:t xml:space="preserve">Trong đó có </w:t>
      </w:r>
      <w:r w:rsidRPr="001E1049">
        <w:rPr>
          <w:sz w:val="19"/>
          <w:szCs w:val="19"/>
          <w:lang w:val="vi-VN"/>
        </w:rPr>
        <w:fldChar w:fldCharType="begin" w:fldLock="1"/>
      </w:r>
      <w:r w:rsidRPr="001E1049">
        <w:rPr>
          <w:sz w:val="19"/>
          <w:szCs w:val="19"/>
          <w:lang w:val="vi-VN"/>
        </w:rPr>
        <w:instrText xml:space="preserve"> LINK Excel.Sheet.12 "E:\\TT02 thongke\\Thongke.xlsx" KNTC!R41C16 \t \u \* MERGEFORMAT </w:instrText>
      </w:r>
      <w:r w:rsidRPr="001E1049">
        <w:rPr>
          <w:sz w:val="19"/>
          <w:szCs w:val="19"/>
          <w:lang w:val="vi-VN"/>
        </w:rPr>
        <w:fldChar w:fldCharType="separate"/>
      </w:r>
      <w:r w:rsidRPr="001E1049">
        <w:rPr>
          <w:sz w:val="19"/>
          <w:szCs w:val="19"/>
        </w:rPr>
        <w:t>232.228</w:t>
      </w:r>
      <w:r w:rsidRPr="001E1049">
        <w:rPr>
          <w:sz w:val="19"/>
          <w:szCs w:val="19"/>
          <w:lang w:val="vi-VN"/>
        </w:rPr>
        <w:fldChar w:fldCharType="end"/>
      </w:r>
      <w:r w:rsidRPr="001E1049">
        <w:rPr>
          <w:sz w:val="19"/>
          <w:szCs w:val="19"/>
          <w:lang w:val="vi-VN"/>
        </w:rPr>
        <w:t xml:space="preserve"> đơn tiếp nhận trong kỳ và </w:t>
      </w:r>
      <w:r w:rsidRPr="001E1049">
        <w:rPr>
          <w:sz w:val="19"/>
          <w:szCs w:val="19"/>
          <w:lang w:val="vi-VN"/>
        </w:rPr>
        <w:fldChar w:fldCharType="begin" w:fldLock="1"/>
      </w:r>
      <w:r w:rsidRPr="001E1049">
        <w:rPr>
          <w:sz w:val="19"/>
          <w:szCs w:val="19"/>
          <w:lang w:val="vi-VN"/>
        </w:rPr>
        <w:instrText xml:space="preserve"> LINK Excel.Sheet.12 "E:\\TT02 thongke\\Thongke.xlsx" KNTC!R41C15 \t \u \* MERGEFORMAT </w:instrText>
      </w:r>
      <w:r w:rsidRPr="001E1049">
        <w:rPr>
          <w:sz w:val="19"/>
          <w:szCs w:val="19"/>
          <w:lang w:val="vi-VN"/>
        </w:rPr>
        <w:fldChar w:fldCharType="separate"/>
      </w:r>
      <w:r w:rsidRPr="001E1049">
        <w:rPr>
          <w:sz w:val="19"/>
          <w:szCs w:val="19"/>
        </w:rPr>
        <w:t>12.986</w:t>
      </w:r>
      <w:r w:rsidRPr="001E1049">
        <w:rPr>
          <w:sz w:val="19"/>
          <w:szCs w:val="19"/>
          <w:lang w:val="vi-VN"/>
        </w:rPr>
        <w:fldChar w:fldCharType="end"/>
      </w:r>
      <w:r w:rsidRPr="001E1049">
        <w:rPr>
          <w:sz w:val="19"/>
          <w:szCs w:val="19"/>
          <w:lang w:val="vi-VN"/>
        </w:rPr>
        <w:t xml:space="preserve"> đơn tiếp nhận từ kỳ trước, chưa xử lý chuyển sang.</w:t>
      </w:r>
    </w:p>
  </w:footnote>
  <w:footnote w:id="22">
    <w:p w14:paraId="3CD6EC2B" w14:textId="77777777" w:rsidR="00132E39" w:rsidRPr="001E1049" w:rsidRDefault="00132E39" w:rsidP="00BE7FF3">
      <w:pPr>
        <w:pStyle w:val="FootnoteText"/>
        <w:widowControl w:val="0"/>
        <w:spacing w:before="60"/>
        <w:jc w:val="both"/>
        <w:rPr>
          <w:sz w:val="19"/>
          <w:szCs w:val="19"/>
          <w:lang w:val="vi-VN"/>
        </w:rPr>
      </w:pPr>
      <w:r w:rsidRPr="001E1049">
        <w:rPr>
          <w:sz w:val="19"/>
          <w:szCs w:val="19"/>
          <w:vertAlign w:val="superscript"/>
        </w:rPr>
        <w:footnoteRef/>
      </w:r>
      <w:r w:rsidRPr="001E1049">
        <w:rPr>
          <w:sz w:val="19"/>
          <w:szCs w:val="19"/>
          <w:lang w:val="vi-VN"/>
        </w:rPr>
        <w:t xml:space="preserve"> </w:t>
      </w:r>
      <w:r w:rsidRPr="001E1049">
        <w:rPr>
          <w:spacing w:val="-2"/>
          <w:sz w:val="19"/>
          <w:szCs w:val="19"/>
          <w:lang w:val="vi-VN"/>
        </w:rPr>
        <w:t xml:space="preserve">Đơn đáp ứng các yêu cầu quy định tại Thông tư 05/2021/TT-TTCP ngày 1/10/2021 của Thanh tra Chính phủ quy định Quy trình xử lý đơn khiếu nại, đơn tố cáo, đơn kiến nghị, phản ánh.  </w:t>
      </w:r>
    </w:p>
  </w:footnote>
  <w:footnote w:id="23">
    <w:p w14:paraId="1C2F1181"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vi-VN"/>
        </w:rPr>
        <w:t>K</w:t>
      </w:r>
      <w:r w:rsidRPr="001E1049">
        <w:rPr>
          <w:sz w:val="19"/>
          <w:szCs w:val="19"/>
        </w:rPr>
        <w:t xml:space="preserve">hiếu nại </w:t>
      </w:r>
      <w:r w:rsidRPr="001E1049">
        <w:rPr>
          <w:sz w:val="19"/>
          <w:szCs w:val="19"/>
        </w:rPr>
        <w:fldChar w:fldCharType="begin" w:fldLock="1"/>
      </w:r>
      <w:r w:rsidRPr="001E1049">
        <w:rPr>
          <w:sz w:val="19"/>
          <w:szCs w:val="19"/>
        </w:rPr>
        <w:instrText xml:space="preserve"> LINK Excel.Sheet.12 "E:\\TT02 thongke\\Thongke.xlsx" KNTC!R45C6 \t \u \* MERGEFORMAT </w:instrText>
      </w:r>
      <w:r w:rsidRPr="001E1049">
        <w:rPr>
          <w:sz w:val="19"/>
          <w:szCs w:val="19"/>
        </w:rPr>
        <w:fldChar w:fldCharType="separate"/>
      </w:r>
      <w:r w:rsidRPr="001E1049">
        <w:rPr>
          <w:sz w:val="19"/>
          <w:szCs w:val="19"/>
        </w:rPr>
        <w:t>2.509</w:t>
      </w:r>
      <w:r w:rsidRPr="001E1049">
        <w:rPr>
          <w:sz w:val="19"/>
          <w:szCs w:val="19"/>
        </w:rPr>
        <w:fldChar w:fldCharType="end"/>
      </w:r>
      <w:r w:rsidRPr="001E1049">
        <w:rPr>
          <w:sz w:val="19"/>
          <w:szCs w:val="19"/>
        </w:rPr>
        <w:t xml:space="preserve"> đơn, tố cáo </w:t>
      </w:r>
      <w:r w:rsidRPr="001E1049">
        <w:rPr>
          <w:sz w:val="19"/>
          <w:szCs w:val="19"/>
        </w:rPr>
        <w:fldChar w:fldCharType="begin" w:fldLock="1"/>
      </w:r>
      <w:r w:rsidRPr="001E1049">
        <w:rPr>
          <w:sz w:val="19"/>
          <w:szCs w:val="19"/>
        </w:rPr>
        <w:instrText xml:space="preserve"> LINK Excel.Sheet.12 "E:\\TT02 thongke\\Thongke.xlsx" KNTC!R46C6 \t \u \* MERGEFORMAT </w:instrText>
      </w:r>
      <w:r w:rsidRPr="001E1049">
        <w:rPr>
          <w:sz w:val="19"/>
          <w:szCs w:val="19"/>
        </w:rPr>
        <w:fldChar w:fldCharType="separate"/>
      </w:r>
      <w:r w:rsidRPr="001E1049">
        <w:rPr>
          <w:sz w:val="19"/>
          <w:szCs w:val="19"/>
        </w:rPr>
        <w:t>10</w:t>
      </w:r>
      <w:r w:rsidRPr="001E1049">
        <w:rPr>
          <w:sz w:val="19"/>
          <w:szCs w:val="19"/>
        </w:rPr>
        <w:fldChar w:fldCharType="end"/>
      </w:r>
      <w:r w:rsidRPr="001E1049">
        <w:rPr>
          <w:sz w:val="19"/>
          <w:szCs w:val="19"/>
        </w:rPr>
        <w:t xml:space="preserve"> đơn, kiến nghị và phản ánh </w:t>
      </w:r>
      <w:r w:rsidRPr="001E1049">
        <w:rPr>
          <w:sz w:val="19"/>
          <w:szCs w:val="19"/>
        </w:rPr>
        <w:fldChar w:fldCharType="begin" w:fldLock="1"/>
      </w:r>
      <w:r w:rsidRPr="001E1049">
        <w:rPr>
          <w:sz w:val="19"/>
          <w:szCs w:val="19"/>
        </w:rPr>
        <w:instrText xml:space="preserve"> LINK Excel.Sheet.12 "E:\\TT02 thongke\\Thongke.xlsx" KNTC!R47C6 \t \u \* MERGEFORMAT </w:instrText>
      </w:r>
      <w:r w:rsidRPr="001E1049">
        <w:rPr>
          <w:sz w:val="19"/>
          <w:szCs w:val="19"/>
        </w:rPr>
        <w:fldChar w:fldCharType="separate"/>
      </w:r>
      <w:r w:rsidRPr="001E1049">
        <w:rPr>
          <w:sz w:val="19"/>
          <w:szCs w:val="19"/>
        </w:rPr>
        <w:t>82</w:t>
      </w:r>
      <w:r w:rsidRPr="001E1049">
        <w:rPr>
          <w:sz w:val="19"/>
          <w:szCs w:val="19"/>
        </w:rPr>
        <w:fldChar w:fldCharType="end"/>
      </w:r>
      <w:r w:rsidRPr="001E1049">
        <w:rPr>
          <w:sz w:val="19"/>
          <w:szCs w:val="19"/>
        </w:rPr>
        <w:t xml:space="preserve"> đơn</w:t>
      </w:r>
      <w:r w:rsidRPr="001E1049">
        <w:rPr>
          <w:sz w:val="19"/>
          <w:szCs w:val="19"/>
          <w:lang w:val="en-US"/>
        </w:rPr>
        <w:t>.</w:t>
      </w:r>
    </w:p>
  </w:footnote>
  <w:footnote w:id="24">
    <w:p w14:paraId="54BF45AC" w14:textId="77777777" w:rsidR="00132E39" w:rsidRPr="001E1049" w:rsidRDefault="00132E39" w:rsidP="00BE7FF3">
      <w:pPr>
        <w:pStyle w:val="FootnoteText"/>
        <w:widowControl w:val="0"/>
        <w:spacing w:before="60"/>
        <w:jc w:val="both"/>
        <w:rPr>
          <w:sz w:val="19"/>
          <w:szCs w:val="19"/>
          <w:lang w:val="vi-VN"/>
        </w:rPr>
      </w:pPr>
      <w:r w:rsidRPr="001E1049">
        <w:rPr>
          <w:rStyle w:val="FootnoteReference"/>
          <w:sz w:val="19"/>
          <w:szCs w:val="19"/>
        </w:rPr>
        <w:footnoteRef/>
      </w:r>
      <w:r w:rsidRPr="001E1049">
        <w:rPr>
          <w:sz w:val="19"/>
          <w:szCs w:val="19"/>
          <w:lang w:val="en-US"/>
        </w:rPr>
        <w:t xml:space="preserve"> </w:t>
      </w:r>
      <w:r w:rsidRPr="001E1049">
        <w:rPr>
          <w:sz w:val="19"/>
          <w:szCs w:val="19"/>
          <w:lang w:val="vi-VN"/>
        </w:rPr>
        <w:t xml:space="preserve">Trong đó có </w:t>
      </w:r>
      <w:r w:rsidRPr="001E1049">
        <w:rPr>
          <w:sz w:val="19"/>
          <w:szCs w:val="19"/>
          <w:lang w:val="vi-VN"/>
        </w:rPr>
        <w:fldChar w:fldCharType="begin" w:fldLock="1"/>
      </w:r>
      <w:r w:rsidRPr="001E1049">
        <w:rPr>
          <w:sz w:val="19"/>
          <w:szCs w:val="19"/>
          <w:lang w:val="vi-VN"/>
        </w:rPr>
        <w:instrText xml:space="preserve"> LINK Excel.Sheet.12 "E:\\TT02 thongke\\Thongke.xlsx" KNTC!R45C16 \t \u \* MERGEFORMAT </w:instrText>
      </w:r>
      <w:r w:rsidRPr="001E1049">
        <w:rPr>
          <w:sz w:val="19"/>
          <w:szCs w:val="19"/>
          <w:lang w:val="vi-VN"/>
        </w:rPr>
        <w:fldChar w:fldCharType="separate"/>
      </w:r>
      <w:r w:rsidRPr="001E1049">
        <w:rPr>
          <w:sz w:val="19"/>
          <w:szCs w:val="19"/>
        </w:rPr>
        <w:t>47.209</w:t>
      </w:r>
      <w:r w:rsidRPr="001E1049">
        <w:rPr>
          <w:sz w:val="19"/>
          <w:szCs w:val="19"/>
          <w:lang w:val="vi-VN"/>
        </w:rPr>
        <w:fldChar w:fldCharType="end"/>
      </w:r>
      <w:r w:rsidRPr="001E1049">
        <w:rPr>
          <w:sz w:val="19"/>
          <w:szCs w:val="19"/>
          <w:lang w:val="vi-VN"/>
        </w:rPr>
        <w:t xml:space="preserve"> đơn tiếp nhận trong kỳ và </w:t>
      </w:r>
      <w:r w:rsidRPr="001E1049">
        <w:rPr>
          <w:sz w:val="19"/>
          <w:szCs w:val="19"/>
          <w:lang w:val="vi-VN"/>
        </w:rPr>
        <w:fldChar w:fldCharType="begin" w:fldLock="1"/>
      </w:r>
      <w:r w:rsidRPr="001E1049">
        <w:rPr>
          <w:sz w:val="19"/>
          <w:szCs w:val="19"/>
          <w:lang w:val="vi-VN"/>
        </w:rPr>
        <w:instrText xml:space="preserve"> LINK Excel.Sheet.12 "E:\\TT02 thongke\\Thongke.xlsx" KNTC!R45C15 \t \u \* MERGEFORMAT </w:instrText>
      </w:r>
      <w:r w:rsidRPr="001E1049">
        <w:rPr>
          <w:sz w:val="19"/>
          <w:szCs w:val="19"/>
          <w:lang w:val="vi-VN"/>
        </w:rPr>
        <w:fldChar w:fldCharType="separate"/>
      </w:r>
      <w:r w:rsidRPr="001E1049">
        <w:rPr>
          <w:sz w:val="19"/>
          <w:szCs w:val="19"/>
        </w:rPr>
        <w:t>899</w:t>
      </w:r>
      <w:r w:rsidRPr="001E1049">
        <w:rPr>
          <w:sz w:val="19"/>
          <w:szCs w:val="19"/>
          <w:lang w:val="vi-VN"/>
        </w:rPr>
        <w:fldChar w:fldCharType="end"/>
      </w:r>
      <w:r w:rsidRPr="001E1049">
        <w:rPr>
          <w:sz w:val="19"/>
          <w:szCs w:val="19"/>
          <w:lang w:val="vi-VN"/>
        </w:rPr>
        <w:t xml:space="preserve"> đơn tiếp nhận từ kỳ trước, chưa xử lý chuyển sang.</w:t>
      </w:r>
    </w:p>
  </w:footnote>
  <w:footnote w:id="25">
    <w:p w14:paraId="48E0C016" w14:textId="77777777" w:rsidR="00132E39" w:rsidRPr="001E1049" w:rsidRDefault="00132E39" w:rsidP="00BE7FF3">
      <w:pPr>
        <w:pStyle w:val="FootnoteText"/>
        <w:widowControl w:val="0"/>
        <w:spacing w:before="60"/>
        <w:jc w:val="both"/>
        <w:rPr>
          <w:sz w:val="19"/>
          <w:szCs w:val="19"/>
        </w:rPr>
      </w:pPr>
      <w:r w:rsidRPr="001E1049">
        <w:rPr>
          <w:rStyle w:val="FootnoteReference"/>
          <w:sz w:val="19"/>
          <w:szCs w:val="19"/>
        </w:rPr>
        <w:footnoteRef/>
      </w:r>
      <w:r w:rsidRPr="001E1049">
        <w:rPr>
          <w:sz w:val="19"/>
          <w:szCs w:val="19"/>
        </w:rPr>
        <w:t xml:space="preserve"> </w:t>
      </w:r>
      <w:r w:rsidRPr="001E1049">
        <w:rPr>
          <w:sz w:val="19"/>
          <w:szCs w:val="19"/>
          <w:lang w:val="vi-VN"/>
        </w:rPr>
        <w:t xml:space="preserve">Trong đó có </w:t>
      </w:r>
      <w:r w:rsidRPr="001E1049">
        <w:rPr>
          <w:sz w:val="19"/>
          <w:szCs w:val="19"/>
          <w:lang w:val="vi-VN"/>
        </w:rPr>
        <w:fldChar w:fldCharType="begin" w:fldLock="1"/>
      </w:r>
      <w:r w:rsidRPr="001E1049">
        <w:rPr>
          <w:sz w:val="19"/>
          <w:szCs w:val="19"/>
          <w:lang w:val="vi-VN"/>
        </w:rPr>
        <w:instrText xml:space="preserve"> LINK Excel.Sheet.12 "E:\\TT02 thongke\\Thongke.xlsx" KNTC!R47C16 \t \u \* MERGEFORMAT </w:instrText>
      </w:r>
      <w:r w:rsidRPr="001E1049">
        <w:rPr>
          <w:sz w:val="19"/>
          <w:szCs w:val="19"/>
          <w:lang w:val="vi-VN"/>
        </w:rPr>
        <w:fldChar w:fldCharType="separate"/>
      </w:r>
      <w:r w:rsidRPr="001E1049">
        <w:rPr>
          <w:sz w:val="19"/>
          <w:szCs w:val="19"/>
        </w:rPr>
        <w:t>177.429</w:t>
      </w:r>
      <w:r w:rsidRPr="001E1049">
        <w:rPr>
          <w:sz w:val="19"/>
          <w:szCs w:val="19"/>
          <w:lang w:val="vi-VN"/>
        </w:rPr>
        <w:fldChar w:fldCharType="end"/>
      </w:r>
      <w:r w:rsidRPr="001E1049">
        <w:rPr>
          <w:sz w:val="19"/>
          <w:szCs w:val="19"/>
          <w:lang w:val="en-US"/>
        </w:rPr>
        <w:t xml:space="preserve"> </w:t>
      </w:r>
      <w:r w:rsidRPr="001E1049">
        <w:rPr>
          <w:sz w:val="19"/>
          <w:szCs w:val="19"/>
          <w:lang w:val="vi-VN"/>
        </w:rPr>
        <w:t xml:space="preserve">đơn tiếp nhận trong kỳ và </w:t>
      </w:r>
      <w:r w:rsidRPr="001E1049">
        <w:rPr>
          <w:sz w:val="19"/>
          <w:szCs w:val="19"/>
          <w:lang w:val="vi-VN"/>
        </w:rPr>
        <w:fldChar w:fldCharType="begin" w:fldLock="1"/>
      </w:r>
      <w:r w:rsidRPr="001E1049">
        <w:rPr>
          <w:sz w:val="19"/>
          <w:szCs w:val="19"/>
          <w:lang w:val="vi-VN"/>
        </w:rPr>
        <w:instrText xml:space="preserve"> LINK Excel.Sheet.12 "E:\\TT02 thongke\\Thongke.xlsx" KNTC!R47C15 \t \u \* MERGEFORMAT </w:instrText>
      </w:r>
      <w:r w:rsidRPr="001E1049">
        <w:rPr>
          <w:sz w:val="19"/>
          <w:szCs w:val="19"/>
          <w:lang w:val="vi-VN"/>
        </w:rPr>
        <w:fldChar w:fldCharType="separate"/>
      </w:r>
      <w:r w:rsidRPr="001E1049">
        <w:rPr>
          <w:sz w:val="19"/>
          <w:szCs w:val="19"/>
        </w:rPr>
        <w:t>11.630</w:t>
      </w:r>
      <w:r w:rsidRPr="001E1049">
        <w:rPr>
          <w:sz w:val="19"/>
          <w:szCs w:val="19"/>
          <w:lang w:val="vi-VN"/>
        </w:rPr>
        <w:fldChar w:fldCharType="end"/>
      </w:r>
      <w:r w:rsidRPr="001E1049">
        <w:rPr>
          <w:sz w:val="19"/>
          <w:szCs w:val="19"/>
          <w:lang w:val="en-US"/>
        </w:rPr>
        <w:t xml:space="preserve"> </w:t>
      </w:r>
      <w:r w:rsidRPr="001E1049">
        <w:rPr>
          <w:sz w:val="19"/>
          <w:szCs w:val="19"/>
          <w:lang w:val="vi-VN"/>
        </w:rPr>
        <w:t>đơn tiếp nhận từ kỳ trước chưa xử lý chuyển sang.</w:t>
      </w:r>
    </w:p>
  </w:footnote>
  <w:footnote w:id="26">
    <w:p w14:paraId="7135D558" w14:textId="77777777" w:rsidR="00132E39" w:rsidRPr="001E1049" w:rsidRDefault="00132E39" w:rsidP="00BE7FF3">
      <w:pPr>
        <w:widowControl w:val="0"/>
        <w:spacing w:before="60"/>
        <w:jc w:val="both"/>
        <w:rPr>
          <w:sz w:val="19"/>
          <w:szCs w:val="19"/>
        </w:rPr>
      </w:pPr>
      <w:r w:rsidRPr="001E1049">
        <w:rPr>
          <w:rStyle w:val="FootnoteReference"/>
          <w:sz w:val="19"/>
          <w:szCs w:val="19"/>
        </w:rPr>
        <w:footnoteRef/>
      </w:r>
      <w:r w:rsidRPr="001E1049">
        <w:rPr>
          <w:sz w:val="19"/>
          <w:szCs w:val="19"/>
        </w:rPr>
        <w:t xml:space="preserve"> </w:t>
      </w:r>
      <w:r w:rsidRPr="001E1049">
        <w:rPr>
          <w:sz w:val="19"/>
          <w:szCs w:val="19"/>
          <w:lang w:val="vi-VN"/>
        </w:rPr>
        <w:t xml:space="preserve">Trong đó có </w:t>
      </w:r>
      <w:r w:rsidRPr="001E1049">
        <w:rPr>
          <w:sz w:val="19"/>
          <w:szCs w:val="19"/>
          <w:lang w:val="vi-VN"/>
        </w:rPr>
        <w:fldChar w:fldCharType="begin" w:fldLock="1"/>
      </w:r>
      <w:r w:rsidRPr="001E1049">
        <w:rPr>
          <w:sz w:val="19"/>
          <w:szCs w:val="19"/>
          <w:lang w:val="vi-VN"/>
        </w:rPr>
        <w:instrText xml:space="preserve"> LINK Excel.Sheet.12 "E:\\TT02 thongke\\Thongke.xlsx" KNTC!R102C3 \t \u \* MERGEFORMAT </w:instrText>
      </w:r>
      <w:r w:rsidRPr="001E1049">
        <w:rPr>
          <w:sz w:val="19"/>
          <w:szCs w:val="19"/>
          <w:lang w:val="vi-VN"/>
        </w:rPr>
        <w:fldChar w:fldCharType="separate"/>
      </w:r>
      <w:r w:rsidRPr="001E1049">
        <w:rPr>
          <w:sz w:val="19"/>
          <w:szCs w:val="19"/>
        </w:rPr>
        <w:t>5.736</w:t>
      </w:r>
      <w:r w:rsidRPr="001E1049">
        <w:rPr>
          <w:sz w:val="19"/>
          <w:szCs w:val="19"/>
          <w:lang w:val="vi-VN"/>
        </w:rPr>
        <w:fldChar w:fldCharType="end"/>
      </w:r>
      <w:r w:rsidRPr="001E1049">
        <w:rPr>
          <w:sz w:val="19"/>
          <w:szCs w:val="19"/>
          <w:lang w:val="vi-VN"/>
        </w:rPr>
        <w:t xml:space="preserve"> vụ việc khiếu nại lần đầu, </w:t>
      </w:r>
      <w:r w:rsidRPr="001E1049">
        <w:rPr>
          <w:sz w:val="19"/>
          <w:szCs w:val="19"/>
          <w:lang w:val="vi-VN"/>
        </w:rPr>
        <w:fldChar w:fldCharType="begin" w:fldLock="1"/>
      </w:r>
      <w:r w:rsidRPr="001E1049">
        <w:rPr>
          <w:sz w:val="19"/>
          <w:szCs w:val="19"/>
          <w:lang w:val="vi-VN"/>
        </w:rPr>
        <w:instrText xml:space="preserve"> LINK Excel.Sheet.12 "E:\\TT02 thongke\\Thongke.xlsx" KNTC!R109C3 \t \u \* MERGEFORMAT </w:instrText>
      </w:r>
      <w:r w:rsidRPr="001E1049">
        <w:rPr>
          <w:sz w:val="19"/>
          <w:szCs w:val="19"/>
          <w:lang w:val="vi-VN"/>
        </w:rPr>
        <w:fldChar w:fldCharType="separate"/>
      </w:r>
      <w:r w:rsidRPr="001E1049">
        <w:rPr>
          <w:sz w:val="19"/>
          <w:szCs w:val="19"/>
        </w:rPr>
        <w:t>1.020</w:t>
      </w:r>
      <w:r w:rsidRPr="001E1049">
        <w:rPr>
          <w:sz w:val="19"/>
          <w:szCs w:val="19"/>
          <w:lang w:val="vi-VN"/>
        </w:rPr>
        <w:fldChar w:fldCharType="end"/>
      </w:r>
      <w:r w:rsidRPr="001E1049">
        <w:rPr>
          <w:sz w:val="19"/>
          <w:szCs w:val="19"/>
          <w:lang w:val="vi-VN"/>
        </w:rPr>
        <w:t xml:space="preserve"> khiếu nại lần hai</w:t>
      </w:r>
      <w:r w:rsidRPr="001E1049">
        <w:rPr>
          <w:sz w:val="19"/>
          <w:szCs w:val="19"/>
        </w:rPr>
        <w:t>, còn lại là các vụ việc rút đơn thông qua giải thích, thuyết phục</w:t>
      </w:r>
      <w:r w:rsidRPr="001E1049">
        <w:rPr>
          <w:sz w:val="19"/>
          <w:szCs w:val="19"/>
          <w:lang w:val="vi-VN"/>
        </w:rPr>
        <w:t>.</w:t>
      </w:r>
    </w:p>
  </w:footnote>
  <w:footnote w:id="27">
    <w:p w14:paraId="39468A81"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C</w:t>
      </w:r>
      <w:r w:rsidRPr="001E1049">
        <w:rPr>
          <w:sz w:val="19"/>
          <w:szCs w:val="19"/>
        </w:rPr>
        <w:t xml:space="preserve">òn </w:t>
      </w:r>
      <w:r w:rsidRPr="001E1049">
        <w:rPr>
          <w:sz w:val="19"/>
          <w:szCs w:val="19"/>
          <w:lang w:val="en-US"/>
        </w:rPr>
        <w:t xml:space="preserve">lại là các </w:t>
      </w:r>
      <w:r w:rsidRPr="001E1049">
        <w:rPr>
          <w:sz w:val="19"/>
          <w:szCs w:val="19"/>
        </w:rPr>
        <w:t>vụ việc người tố cáo rút toàn bộ nội dung tố cáo sau khi được vận động, giải thích, thuyết phục</w:t>
      </w:r>
      <w:r w:rsidRPr="001E1049">
        <w:rPr>
          <w:sz w:val="19"/>
          <w:szCs w:val="19"/>
          <w:lang w:val="en-US"/>
        </w:rPr>
        <w:t xml:space="preserve"> hoặc</w:t>
      </w:r>
      <w:r w:rsidRPr="001E1049">
        <w:rPr>
          <w:sz w:val="19"/>
          <w:szCs w:val="19"/>
        </w:rPr>
        <w:t xml:space="preserve"> vụ việc</w:t>
      </w:r>
      <w:r w:rsidRPr="001E1049">
        <w:rPr>
          <w:sz w:val="19"/>
          <w:szCs w:val="19"/>
          <w:lang w:val="en-US"/>
        </w:rPr>
        <w:t xml:space="preserve"> </w:t>
      </w:r>
      <w:r w:rsidRPr="001E1049">
        <w:rPr>
          <w:sz w:val="19"/>
          <w:szCs w:val="19"/>
        </w:rPr>
        <w:t>đình chỉ giải quyết theo quy định</w:t>
      </w:r>
      <w:r w:rsidRPr="001E1049">
        <w:rPr>
          <w:sz w:val="19"/>
          <w:szCs w:val="19"/>
          <w:lang w:val="en-US"/>
        </w:rPr>
        <w:t>.</w:t>
      </w:r>
    </w:p>
  </w:footnote>
  <w:footnote w:id="28">
    <w:p w14:paraId="623C4250"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Tờ trình số 89/TTr-TTCP ngày 21/3/2025 của Thanh tra Chính phủ</w:t>
      </w:r>
    </w:p>
  </w:footnote>
  <w:footnote w:id="29">
    <w:p w14:paraId="3CC8F3E5"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Quyết định số 1849/QĐ-TTg ngày 27/12/2018 của Thủ tướng Chính phủ; Kế hoạch số 363/KH-TTCP ngày 20/3/2019 của Thanh tra Chính phủ, …</w:t>
      </w:r>
    </w:p>
  </w:footnote>
  <w:footnote w:id="30">
    <w:p w14:paraId="04416333"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bCs/>
          <w:sz w:val="19"/>
          <w:szCs w:val="19"/>
        </w:rPr>
        <w:t xml:space="preserve">Số liệu được tổng hợp từ báo cáo của </w:t>
      </w:r>
      <w:r w:rsidRPr="001E1049">
        <w:rPr>
          <w:bCs/>
          <w:sz w:val="19"/>
          <w:szCs w:val="19"/>
        </w:rPr>
        <w:fldChar w:fldCharType="begin" w:fldLock="1"/>
      </w:r>
      <w:r w:rsidRPr="001E1049">
        <w:rPr>
          <w:bCs/>
          <w:sz w:val="19"/>
          <w:szCs w:val="19"/>
        </w:rPr>
        <w:instrText xml:space="preserve"> LINK Excel.Sheet.12 "E:\\TT02 thongke\\Thongke.xlsx" PCTN!R11C17 \t  \* MERGEFORMAT </w:instrText>
      </w:r>
      <w:r w:rsidRPr="001E1049">
        <w:rPr>
          <w:bCs/>
          <w:sz w:val="19"/>
          <w:szCs w:val="19"/>
        </w:rPr>
        <w:fldChar w:fldCharType="separate"/>
      </w:r>
      <w:r w:rsidRPr="001E1049">
        <w:rPr>
          <w:sz w:val="19"/>
          <w:szCs w:val="19"/>
        </w:rPr>
        <w:t>7</w:t>
      </w:r>
      <w:r w:rsidRPr="001E1049">
        <w:rPr>
          <w:bCs/>
          <w:sz w:val="19"/>
          <w:szCs w:val="19"/>
        </w:rPr>
        <w:fldChar w:fldCharType="end"/>
      </w:r>
      <w:r w:rsidRPr="001E1049">
        <w:rPr>
          <w:bCs/>
          <w:sz w:val="19"/>
          <w:szCs w:val="19"/>
        </w:rPr>
        <w:t xml:space="preserve"> bộ, ngành và </w:t>
      </w:r>
      <w:r w:rsidRPr="001E1049">
        <w:rPr>
          <w:bCs/>
          <w:sz w:val="19"/>
          <w:szCs w:val="19"/>
        </w:rPr>
        <w:fldChar w:fldCharType="begin" w:fldLock="1"/>
      </w:r>
      <w:r w:rsidRPr="001E1049">
        <w:rPr>
          <w:bCs/>
          <w:sz w:val="19"/>
          <w:szCs w:val="19"/>
        </w:rPr>
        <w:instrText xml:space="preserve"> LINK Excel.Sheet.12 "E:\\TT02 thongke\\Thongke.xlsx" PCTN!R11C16 \t  \* MERGEFORMAT </w:instrText>
      </w:r>
      <w:r w:rsidRPr="001E1049">
        <w:rPr>
          <w:bCs/>
          <w:sz w:val="19"/>
          <w:szCs w:val="19"/>
        </w:rPr>
        <w:fldChar w:fldCharType="separate"/>
      </w:r>
      <w:r w:rsidRPr="001E1049">
        <w:rPr>
          <w:sz w:val="19"/>
          <w:szCs w:val="19"/>
        </w:rPr>
        <w:t>51</w:t>
      </w:r>
      <w:r w:rsidRPr="001E1049">
        <w:rPr>
          <w:bCs/>
          <w:sz w:val="19"/>
          <w:szCs w:val="19"/>
        </w:rPr>
        <w:fldChar w:fldCharType="end"/>
      </w:r>
      <w:r w:rsidRPr="001E1049">
        <w:rPr>
          <w:bCs/>
          <w:sz w:val="19"/>
          <w:szCs w:val="19"/>
        </w:rPr>
        <w:t xml:space="preserve"> địa phương</w:t>
      </w:r>
    </w:p>
  </w:footnote>
  <w:footnote w:id="31">
    <w:p w14:paraId="5B87482F" w14:textId="77777777" w:rsidR="00132E39" w:rsidRPr="001E1049" w:rsidRDefault="00132E39" w:rsidP="00BE7FF3">
      <w:pPr>
        <w:widowControl w:val="0"/>
        <w:autoSpaceDE w:val="0"/>
        <w:autoSpaceDN w:val="0"/>
        <w:spacing w:before="60"/>
        <w:jc w:val="both"/>
        <w:rPr>
          <w:sz w:val="19"/>
          <w:szCs w:val="19"/>
          <w:lang w:val="pt-BR"/>
        </w:rPr>
      </w:pPr>
      <w:r w:rsidRPr="001E1049">
        <w:rPr>
          <w:rStyle w:val="FootnoteReference"/>
          <w:sz w:val="19"/>
          <w:szCs w:val="19"/>
        </w:rPr>
        <w:footnoteRef/>
      </w:r>
      <w:r w:rsidRPr="001E1049">
        <w:rPr>
          <w:sz w:val="19"/>
          <w:szCs w:val="19"/>
          <w:lang w:val="vi-VN"/>
        </w:rPr>
        <w:t xml:space="preserve"> </w:t>
      </w:r>
      <w:r w:rsidRPr="001E1049">
        <w:rPr>
          <w:bCs/>
          <w:sz w:val="19"/>
          <w:szCs w:val="19"/>
          <w:shd w:val="clear" w:color="auto" w:fill="FFFFFF"/>
          <w:lang w:val="vi-VN"/>
        </w:rPr>
        <w:t>Chỉ thị</w:t>
      </w:r>
      <w:r w:rsidRPr="001E1049">
        <w:rPr>
          <w:rStyle w:val="apple-converted-space"/>
          <w:sz w:val="19"/>
          <w:szCs w:val="19"/>
          <w:shd w:val="clear" w:color="auto" w:fill="FFFFFF"/>
          <w:lang w:val="vi-VN"/>
        </w:rPr>
        <w:t> 50</w:t>
      </w:r>
      <w:r w:rsidRPr="001E1049">
        <w:rPr>
          <w:sz w:val="19"/>
          <w:szCs w:val="19"/>
          <w:shd w:val="clear" w:color="auto" w:fill="FFFFFF"/>
          <w:lang w:val="vi-VN"/>
        </w:rPr>
        <w:t>-CT/TW năm 2015</w:t>
      </w:r>
      <w:r w:rsidRPr="001E1049">
        <w:rPr>
          <w:rStyle w:val="apple-converted-space"/>
          <w:sz w:val="19"/>
          <w:szCs w:val="19"/>
          <w:shd w:val="clear" w:color="auto" w:fill="FFFFFF"/>
          <w:lang w:val="vi-VN"/>
        </w:rPr>
        <w:t xml:space="preserve"> của Bộ Chính trị </w:t>
      </w:r>
      <w:r w:rsidRPr="001E1049">
        <w:rPr>
          <w:bCs/>
          <w:sz w:val="19"/>
          <w:szCs w:val="19"/>
          <w:shd w:val="clear" w:color="auto" w:fill="FFFFFF"/>
          <w:lang w:val="vi-VN"/>
        </w:rPr>
        <w:t>về</w:t>
      </w:r>
      <w:r w:rsidRPr="001E1049">
        <w:rPr>
          <w:rStyle w:val="apple-converted-space"/>
          <w:sz w:val="19"/>
          <w:szCs w:val="19"/>
          <w:shd w:val="clear" w:color="auto" w:fill="FFFFFF"/>
          <w:lang w:val="vi-VN"/>
        </w:rPr>
        <w:t> </w:t>
      </w:r>
      <w:r w:rsidRPr="001E1049">
        <w:rPr>
          <w:sz w:val="19"/>
          <w:szCs w:val="19"/>
          <w:shd w:val="clear" w:color="auto" w:fill="FFFFFF"/>
          <w:lang w:val="vi-VN"/>
        </w:rPr>
        <w:t>tăng cường sự lãnh đạo của Đảng đối với công tác phát hiện, xử lý vụ việc, vụ án</w:t>
      </w:r>
      <w:r w:rsidRPr="001E1049">
        <w:rPr>
          <w:rStyle w:val="apple-converted-space"/>
          <w:sz w:val="19"/>
          <w:szCs w:val="19"/>
          <w:shd w:val="clear" w:color="auto" w:fill="FFFFFF"/>
          <w:lang w:val="vi-VN"/>
        </w:rPr>
        <w:t> </w:t>
      </w:r>
      <w:r w:rsidRPr="001E1049">
        <w:rPr>
          <w:bCs/>
          <w:sz w:val="19"/>
          <w:szCs w:val="19"/>
          <w:shd w:val="clear" w:color="auto" w:fill="FFFFFF"/>
          <w:lang w:val="vi-VN"/>
        </w:rPr>
        <w:t xml:space="preserve">tham nhũng; </w:t>
      </w:r>
      <w:r w:rsidRPr="001E1049">
        <w:rPr>
          <w:sz w:val="19"/>
          <w:szCs w:val="19"/>
          <w:lang w:val="vi-VN"/>
        </w:rPr>
        <w:t xml:space="preserve">Chỉ thị số 12/CT-TTg ngày 28/4/2016 về tăng cường công tác phát hiện xử lý tham nhũng;  </w:t>
      </w:r>
      <w:r w:rsidRPr="001E1049">
        <w:rPr>
          <w:sz w:val="19"/>
          <w:szCs w:val="19"/>
          <w:lang w:val="pt-BR"/>
        </w:rPr>
        <w:t>Chỉ thị số 10/CT-TTg 2019 của Thủ tướng Chính phủ về việc tăng cường xử lý, ngăn chặn có hiệu quả tình trạng nhũng nhiễu, gây phiền hà cho người dân, doanh nghiệp trong giải quyết công việc...</w:t>
      </w:r>
    </w:p>
  </w:footnote>
  <w:footnote w:id="32">
    <w:p w14:paraId="6FE916CD"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Qua hoạt động kiểm tra nội bộ phát hiện 04 vụ, 01 người; qua hoạt động thanh tra, kiểm tra đã phát hiện 02 vụ, 06 người; qua giải quyết khiếu nại, tố cáo phát hiện 04 vụ, 05 người liên quan đến tham nhũng</w:t>
      </w:r>
    </w:p>
  </w:footnote>
  <w:footnote w:id="33">
    <w:p w14:paraId="5C1CAD9B"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Văn bản số 208-CV/ĐU ngày 14/4/2025 của Đảng uỷ Chính phủ</w:t>
      </w:r>
    </w:p>
  </w:footnote>
  <w:footnote w:id="34">
    <w:p w14:paraId="533D0C51"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chỉ đạo của Phó Thủ tướng Thường trực Chính phủ Nguyễn Hoà Bình về một số vấn đề phức tạp trong phòng, chống lãng phí thời gian qua</w:t>
      </w:r>
      <w:r w:rsidRPr="001E1049">
        <w:rPr>
          <w:sz w:val="19"/>
          <w:szCs w:val="19"/>
          <w:lang w:val="en-US"/>
        </w:rPr>
        <w:t xml:space="preserve"> (Văn bản số 2059/VPCP-KTTH ngày 13/5/2025 của VPCP)</w:t>
      </w:r>
    </w:p>
  </w:footnote>
  <w:footnote w:id="35">
    <w:p w14:paraId="680E66AD"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Kế hoạch số 1238/KH-TTCP ngày 25/6/2025 của Thanh tra Chính phủ.</w:t>
      </w:r>
    </w:p>
  </w:footnote>
  <w:footnote w:id="36">
    <w:p w14:paraId="0B85E03B"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Thực hiện nhiệm vụ do Ban Chỉ đạo giao</w:t>
      </w:r>
    </w:p>
  </w:footnote>
  <w:footnote w:id="37">
    <w:p w14:paraId="29F7E1B2"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rFonts w:eastAsia="Calibri"/>
          <w:spacing w:val="4"/>
          <w:sz w:val="19"/>
          <w:szCs w:val="19"/>
          <w:lang w:val="de-DE"/>
        </w:rPr>
        <w:t xml:space="preserve">Tổ chức triển khai hướng dẫn, đôn đốc, kiểm tra tại một số địa phương theo Kế hoạch số 286/KH-TTCP ngày 03/3/2025.  </w:t>
      </w:r>
    </w:p>
  </w:footnote>
  <w:footnote w:id="38">
    <w:p w14:paraId="259A2E3A" w14:textId="77777777" w:rsidR="00132E39" w:rsidRPr="001E1049" w:rsidRDefault="00132E39" w:rsidP="00BE7FF3">
      <w:pPr>
        <w:widowControl w:val="0"/>
        <w:pBdr>
          <w:bottom w:val="single" w:sz="4" w:space="10" w:color="FFFFFF"/>
        </w:pBdr>
        <w:shd w:val="clear" w:color="auto" w:fill="FFFFFF"/>
        <w:snapToGrid w:val="0"/>
        <w:spacing w:before="60"/>
        <w:jc w:val="both"/>
        <w:rPr>
          <w:sz w:val="19"/>
          <w:szCs w:val="19"/>
          <w:lang w:val="de-DE"/>
        </w:rPr>
      </w:pPr>
      <w:r w:rsidRPr="001E1049">
        <w:rPr>
          <w:rStyle w:val="FootnoteReference"/>
          <w:sz w:val="19"/>
          <w:szCs w:val="19"/>
        </w:rPr>
        <w:footnoteRef/>
      </w:r>
      <w:r w:rsidRPr="001E1049">
        <w:rPr>
          <w:sz w:val="19"/>
          <w:szCs w:val="19"/>
        </w:rPr>
        <w:t xml:space="preserve"> </w:t>
      </w:r>
      <w:r w:rsidRPr="001E1049">
        <w:rPr>
          <w:bCs/>
          <w:iCs/>
          <w:sz w:val="19"/>
          <w:szCs w:val="19"/>
          <w:lang w:val="de-DE"/>
        </w:rPr>
        <w:t xml:space="preserve">Tổng kết 10 năm thực hiện Chỉ thị số 50-CT/TW ngày 07/12/2015 của Bộ Chính trị về tăng cường sự lãnh đạo của Đảng đối với công tác phát hiện, xử lý vụ việc, vụ án tham nhũng; </w:t>
      </w:r>
      <w:r w:rsidRPr="001E1049">
        <w:rPr>
          <w:sz w:val="19"/>
          <w:szCs w:val="19"/>
          <w:lang w:val="de-DE"/>
        </w:rPr>
        <w:t xml:space="preserve">Xây dựng Kế hoạch của Ban Thường vụ Đảng uỷ Chính phủ về triển khai thực hiện Kết luận số 105-KL/TW ngày 04/12/2024 của Bộ Chính trị; báo cáo </w:t>
      </w:r>
      <w:r w:rsidRPr="001E1049">
        <w:rPr>
          <w:bCs/>
          <w:spacing w:val="2"/>
          <w:sz w:val="19"/>
          <w:szCs w:val="19"/>
          <w:lang w:val="de-DE"/>
        </w:rPr>
        <w:t>chuyên đề “Thực trạng thực hiện trách nhiệm giải trình của cơ quan, tổ chức, người đứng đầu trong hoạt động công vụ theo quy định của pháp luật về phòng, chống tham nhũng, nhất là trong các lĩnh vực dễ phát sinh tham nhũng, lãng phí, tiêu cực (thời kỳ 01/01/2020 đến 31/12/2024)</w:t>
      </w:r>
      <w:r w:rsidRPr="001E1049">
        <w:rPr>
          <w:sz w:val="19"/>
          <w:szCs w:val="19"/>
          <w:lang w:val="de-DE"/>
        </w:rPr>
        <w:t>.</w:t>
      </w:r>
    </w:p>
  </w:footnote>
  <w:footnote w:id="39">
    <w:p w14:paraId="26EC2244" w14:textId="77777777" w:rsidR="00132E39" w:rsidRPr="0025017F" w:rsidRDefault="00132E39" w:rsidP="00BE7FF3">
      <w:pPr>
        <w:pStyle w:val="FootnoteText"/>
        <w:widowControl w:val="0"/>
        <w:jc w:val="both"/>
        <w:rPr>
          <w:lang w:val="en-US"/>
        </w:rPr>
      </w:pPr>
      <w:r>
        <w:rPr>
          <w:rStyle w:val="FootnoteReference"/>
        </w:rPr>
        <w:footnoteRef/>
      </w:r>
      <w:r>
        <w:t xml:space="preserve"> </w:t>
      </w:r>
      <w:bookmarkStart w:id="173" w:name="_Hlk202896054"/>
      <w:r w:rsidRPr="0025017F">
        <w:rPr>
          <w:bCs/>
          <w:iCs/>
          <w:sz w:val="19"/>
          <w:szCs w:val="19"/>
          <w:lang w:val="de-DE" w:eastAsia="en-US"/>
        </w:rPr>
        <w:t xml:space="preserve">Thông tư số 01/2025/TT-TTCP ngày 19/6/2025 </w:t>
      </w:r>
      <w:bookmarkEnd w:id="173"/>
      <w:r w:rsidRPr="0025017F">
        <w:rPr>
          <w:bCs/>
          <w:iCs/>
          <w:sz w:val="19"/>
          <w:szCs w:val="19"/>
          <w:lang w:val="de-DE" w:eastAsia="en-US"/>
        </w:rPr>
        <w:t>quy định thời hạn lưu trữ hồ sơ, tài liệu ngành Thanh tra; Thông tư số 02/2025/TT-TTCP ngày 25/6/2025 hướng dẫn thực hiện một số quy định thuộc lĩnh vực quản lý của Thanh tra Chính phủ liên quan đến chính quyền địa phương 02 cấp</w:t>
      </w:r>
    </w:p>
  </w:footnote>
  <w:footnote w:id="40">
    <w:p w14:paraId="4BEB5136" w14:textId="77777777" w:rsidR="00132E39" w:rsidRPr="00A7004F" w:rsidRDefault="00132E39" w:rsidP="004C0C3F">
      <w:pPr>
        <w:pStyle w:val="FootnoteText"/>
        <w:widowControl w:val="0"/>
        <w:jc w:val="both"/>
        <w:rPr>
          <w:sz w:val="19"/>
          <w:szCs w:val="19"/>
        </w:rPr>
      </w:pPr>
      <w:r w:rsidRPr="000B749A">
        <w:rPr>
          <w:vertAlign w:val="superscript"/>
        </w:rPr>
        <w:footnoteRef/>
      </w:r>
      <w:r w:rsidRPr="000B749A">
        <w:rPr>
          <w:vertAlign w:val="superscript"/>
        </w:rPr>
        <w:t xml:space="preserve"> </w:t>
      </w:r>
      <w:r w:rsidRPr="00A7004F">
        <w:rPr>
          <w:sz w:val="19"/>
          <w:szCs w:val="19"/>
        </w:rPr>
        <w:t>Quyết định số 755/QĐ-TTg ngày 13/4/2025 ban hành Kế hoạch thực hiện Kết luận của Bộ Chính trị, Ban Bí thư về Đề án.</w:t>
      </w:r>
    </w:p>
  </w:footnote>
  <w:footnote w:id="41">
    <w:p w14:paraId="1D975B89" w14:textId="77777777" w:rsidR="00132E39" w:rsidRPr="00A7004F" w:rsidRDefault="00132E39" w:rsidP="004C0C3F">
      <w:pPr>
        <w:pStyle w:val="FootnoteText"/>
        <w:widowControl w:val="0"/>
        <w:jc w:val="both"/>
        <w:rPr>
          <w:sz w:val="19"/>
          <w:szCs w:val="19"/>
        </w:rPr>
      </w:pPr>
      <w:r w:rsidRPr="000B749A">
        <w:rPr>
          <w:vertAlign w:val="superscript"/>
        </w:rPr>
        <w:footnoteRef/>
      </w:r>
      <w:r w:rsidRPr="000B749A">
        <w:rPr>
          <w:sz w:val="19"/>
          <w:szCs w:val="19"/>
          <w:vertAlign w:val="superscript"/>
        </w:rPr>
        <w:t xml:space="preserve"> </w:t>
      </w:r>
      <w:bookmarkStart w:id="174" w:name="_Hlk195622489"/>
      <w:r w:rsidRPr="001E1049">
        <w:rPr>
          <w:sz w:val="19"/>
          <w:szCs w:val="19"/>
        </w:rPr>
        <w:t>Quyết định số 145/QĐ-TTCP ngày 14/4/2025 của Thanh tra Chính phủ ban hành Kế hoạch thực hiện Kế luận của Bộ Chính trị, Ban Bí thư và Kế hoạch của Thủ tướng Chính phủ</w:t>
      </w:r>
      <w:bookmarkEnd w:id="174"/>
      <w:r w:rsidRPr="00A7004F">
        <w:rPr>
          <w:sz w:val="19"/>
          <w:szCs w:val="19"/>
        </w:rPr>
        <w:t>.</w:t>
      </w:r>
    </w:p>
  </w:footnote>
  <w:footnote w:id="42">
    <w:p w14:paraId="529F6538" w14:textId="77777777" w:rsidR="00132E39" w:rsidRPr="00A7004F" w:rsidRDefault="00132E39" w:rsidP="004C0C3F">
      <w:pPr>
        <w:pStyle w:val="FootnoteText"/>
        <w:widowControl w:val="0"/>
        <w:jc w:val="both"/>
        <w:rPr>
          <w:sz w:val="19"/>
          <w:szCs w:val="19"/>
        </w:rPr>
      </w:pPr>
      <w:r w:rsidRPr="000B749A">
        <w:rPr>
          <w:vertAlign w:val="superscript"/>
        </w:rPr>
        <w:footnoteRef/>
      </w:r>
      <w:r w:rsidRPr="000B749A">
        <w:rPr>
          <w:sz w:val="19"/>
          <w:szCs w:val="19"/>
          <w:vertAlign w:val="superscript"/>
        </w:rPr>
        <w:t xml:space="preserve"> </w:t>
      </w:r>
      <w:r w:rsidRPr="00A7004F">
        <w:rPr>
          <w:sz w:val="19"/>
          <w:szCs w:val="19"/>
        </w:rPr>
        <w:t>Nhiệm vụ, công chức và tài sản.</w:t>
      </w:r>
    </w:p>
  </w:footnote>
  <w:footnote w:id="43">
    <w:p w14:paraId="47FAF600" w14:textId="77777777" w:rsidR="00132E39" w:rsidRPr="00A7004F" w:rsidRDefault="00132E39" w:rsidP="004C0C3F">
      <w:pPr>
        <w:pStyle w:val="FootnoteText"/>
        <w:widowControl w:val="0"/>
        <w:jc w:val="both"/>
        <w:rPr>
          <w:sz w:val="19"/>
          <w:szCs w:val="19"/>
        </w:rPr>
      </w:pPr>
      <w:r w:rsidRPr="000B749A">
        <w:rPr>
          <w:vertAlign w:val="superscript"/>
        </w:rPr>
        <w:footnoteRef/>
      </w:r>
      <w:r w:rsidRPr="000B749A">
        <w:rPr>
          <w:sz w:val="19"/>
          <w:szCs w:val="19"/>
          <w:vertAlign w:val="superscript"/>
        </w:rPr>
        <w:t xml:space="preserve"> </w:t>
      </w:r>
      <w:r w:rsidRPr="00A7004F">
        <w:rPr>
          <w:sz w:val="19"/>
          <w:szCs w:val="19"/>
        </w:rPr>
        <w:t>Ban hành Văn bản số 650/TTCP-TTCP ngày 16/4/2025 hướng dẫn, thực hiện</w:t>
      </w:r>
    </w:p>
  </w:footnote>
  <w:footnote w:id="44">
    <w:p w14:paraId="01BC43FB" w14:textId="77777777" w:rsidR="00132E39" w:rsidRPr="00A7004F" w:rsidRDefault="00132E39" w:rsidP="004C0C3F">
      <w:pPr>
        <w:pStyle w:val="FootnoteText"/>
        <w:widowControl w:val="0"/>
        <w:jc w:val="both"/>
        <w:rPr>
          <w:sz w:val="19"/>
          <w:szCs w:val="19"/>
        </w:rPr>
      </w:pPr>
      <w:r w:rsidRPr="000B749A">
        <w:rPr>
          <w:vertAlign w:val="superscript"/>
        </w:rPr>
        <w:footnoteRef/>
      </w:r>
      <w:r w:rsidRPr="001E1049">
        <w:rPr>
          <w:sz w:val="19"/>
          <w:szCs w:val="19"/>
        </w:rPr>
        <w:t xml:space="preserve"> </w:t>
      </w:r>
      <w:r w:rsidRPr="00A7004F">
        <w:rPr>
          <w:sz w:val="19"/>
          <w:szCs w:val="19"/>
        </w:rPr>
        <w:t>Cử 65 công chức, viên chức thuộc Thanh tra Chính phủ tham gia các lớp bồi dưỡng trong nước</w:t>
      </w:r>
    </w:p>
  </w:footnote>
  <w:footnote w:id="45">
    <w:p w14:paraId="2E88AFD4" w14:textId="77777777" w:rsidR="00132E39" w:rsidRPr="00A7004F" w:rsidRDefault="00132E39" w:rsidP="004C0C3F">
      <w:pPr>
        <w:pStyle w:val="FootnoteText"/>
        <w:widowControl w:val="0"/>
        <w:jc w:val="both"/>
        <w:rPr>
          <w:sz w:val="19"/>
          <w:szCs w:val="19"/>
        </w:rPr>
      </w:pPr>
      <w:r w:rsidRPr="000B749A">
        <w:rPr>
          <w:vertAlign w:val="superscript"/>
        </w:rPr>
        <w:footnoteRef/>
      </w:r>
      <w:r w:rsidR="00984B9B" w:rsidRPr="00A7004F">
        <w:rPr>
          <w:sz w:val="19"/>
          <w:szCs w:val="19"/>
        </w:rPr>
        <w:t xml:space="preserve"> Thực hiện nghiên cứu 09 đề tài khoa học cấp bộ;  08 đề tài khoa học cấp cơ sở;  15 chyên đề khoa học...</w:t>
      </w:r>
    </w:p>
  </w:footnote>
  <w:footnote w:id="46">
    <w:p w14:paraId="4CCE21F9" w14:textId="77777777" w:rsidR="00132E39" w:rsidRPr="001E1049" w:rsidRDefault="00132E39" w:rsidP="004C0C3F">
      <w:pPr>
        <w:pStyle w:val="FootnoteText"/>
        <w:widowControl w:val="0"/>
        <w:jc w:val="both"/>
        <w:rPr>
          <w:bCs/>
          <w:sz w:val="19"/>
          <w:szCs w:val="19"/>
          <w:lang w:val="es-ES"/>
        </w:rPr>
      </w:pPr>
      <w:r w:rsidRPr="000B749A">
        <w:rPr>
          <w:vertAlign w:val="superscript"/>
        </w:rPr>
        <w:footnoteRef/>
      </w:r>
      <w:r w:rsidRPr="00A7004F">
        <w:rPr>
          <w:sz w:val="19"/>
          <w:szCs w:val="19"/>
        </w:rPr>
        <w:t xml:space="preserve"> Ban hành các Quyết định khen thưởng cho 50 tập thể và 568 cá nhân trong toàn ngành thanh tra năm</w:t>
      </w:r>
      <w:r w:rsidRPr="001E1049">
        <w:rPr>
          <w:color w:val="000000"/>
          <w:spacing w:val="-4"/>
          <w:sz w:val="19"/>
          <w:szCs w:val="19"/>
          <w:lang w:val="vi-VN"/>
        </w:rPr>
        <w:t xml:space="preserve"> 202</w:t>
      </w:r>
      <w:r w:rsidRPr="001E1049">
        <w:rPr>
          <w:color w:val="000000"/>
          <w:spacing w:val="-4"/>
          <w:sz w:val="19"/>
          <w:szCs w:val="19"/>
        </w:rPr>
        <w:t xml:space="preserve">4; </w:t>
      </w:r>
      <w:r w:rsidRPr="001E1049">
        <w:rPr>
          <w:bCs/>
          <w:sz w:val="19"/>
          <w:szCs w:val="19"/>
          <w:lang w:val="es-ES"/>
        </w:rPr>
        <w:t>tặng Bằng khen của Tổng Thanh tra Chính phủ cho 02 cá nhân ngoài ngành Thanh tra đã có thành tích trong công tác phối hợp, đảm bảo an ninh trật tự tại cơ quan Thanh tra Chính phủ; khen thưởng cấp Nhà nước cho 02 tập thể và 10 cá nhân.</w:t>
      </w:r>
    </w:p>
  </w:footnote>
  <w:footnote w:id="47">
    <w:p w14:paraId="1AFA22A7" w14:textId="77777777" w:rsidR="00132E39" w:rsidRPr="001E1049" w:rsidRDefault="00132E39" w:rsidP="00BE7FF3">
      <w:pPr>
        <w:widowControl w:val="0"/>
        <w:pBdr>
          <w:bottom w:val="single" w:sz="4" w:space="10" w:color="FFFFFF"/>
        </w:pBdr>
        <w:shd w:val="clear" w:color="auto" w:fill="FFFFFF"/>
        <w:snapToGrid w:val="0"/>
        <w:spacing w:before="60"/>
        <w:jc w:val="both"/>
        <w:rPr>
          <w:spacing w:val="-2"/>
          <w:sz w:val="19"/>
          <w:szCs w:val="19"/>
          <w:lang w:val="nb-NO"/>
        </w:rPr>
      </w:pPr>
      <w:r w:rsidRPr="001E1049">
        <w:rPr>
          <w:rStyle w:val="FootnoteReference"/>
          <w:sz w:val="19"/>
          <w:szCs w:val="19"/>
          <w:lang w:val="x-none" w:eastAsia="x-none"/>
        </w:rPr>
        <w:footnoteRef/>
      </w:r>
      <w:r w:rsidRPr="001E1049">
        <w:rPr>
          <w:rStyle w:val="FootnoteReference"/>
          <w:sz w:val="19"/>
          <w:szCs w:val="19"/>
          <w:lang w:val="x-none" w:eastAsia="x-none"/>
        </w:rPr>
        <w:t xml:space="preserve"> </w:t>
      </w:r>
      <w:r w:rsidRPr="001E1049">
        <w:rPr>
          <w:sz w:val="19"/>
          <w:szCs w:val="19"/>
          <w:lang w:eastAsia="x-none"/>
        </w:rPr>
        <w:t>Hợp tác song phương:</w:t>
      </w:r>
      <w:r w:rsidRPr="001E1049">
        <w:rPr>
          <w:sz w:val="19"/>
          <w:szCs w:val="19"/>
        </w:rPr>
        <w:t xml:space="preserve">Tổ chức Đoàn công tác Thanh tra Chính phủ tham dự Cuộc họp lần thứ 16 Nhóm đánh giá thực thi UNCAC từ ngày 17-21/02/2025 tại Viên – Áo; Tổ chức Đoàn đại biểu Thanh tra chính phủ tham dự các cuộc họp, hội thảo của Nhóm công tác về Chống tham nhũng và Đảm bảo minh bạch APEC (ACTWG) trongkhuôn khổ APEC SOM 1 năm 2025 từ ngày 25-28/02/2025 tại Hàn Quốc; Tham mưu các văn bản trả lời Bộ Ngoại giao liên quan hoạt động của Việt Nam trong năm APEC 2025 và việc thành lập Ủy ban quốc gia APEC 2027; Phối hợp với Bộ Công Thương, Bộ Ngoại giao và các cơ quan hữu quan triển khai các hoạt động tiếp theo liên quan đến các cam kết về phòng, chống tham nhũng trong văn kiện Hiệp định Trụ cột IV (Kinh tế công bằng) của Khuôn khổ Kinh tế Ấn Độ Dương - Thái Bình Dương vì Thịnh vượng (IPEF); Phối hợp với Vụ Pháp chế và OECD tổ chức Hội thảo chia sẻ kinh nghiệm quốc tế về Trách nhiệm pháp lý của pháp nhân vào tháng 32025 tại Hà Nội; </w:t>
      </w:r>
    </w:p>
  </w:footnote>
  <w:footnote w:id="48">
    <w:p w14:paraId="0910284E" w14:textId="77777777" w:rsidR="00132E39" w:rsidRPr="005462A3" w:rsidRDefault="00132E39" w:rsidP="007F56CC">
      <w:pPr>
        <w:pStyle w:val="FootnoteText"/>
        <w:widowControl w:val="0"/>
        <w:jc w:val="both"/>
        <w:rPr>
          <w:lang w:val="en-US"/>
        </w:rPr>
      </w:pPr>
      <w:r>
        <w:rPr>
          <w:rStyle w:val="FootnoteReference"/>
        </w:rPr>
        <w:footnoteRef/>
      </w:r>
      <w:r>
        <w:t xml:space="preserve"> </w:t>
      </w:r>
      <w:r w:rsidRPr="005462A3">
        <w:t>Hợp tác đa phương: Tham mưu xây dựng các văn bản trả lời Bộ Ngoại giao (Rà soát thực hiện Chương trình Hành động Việt Nam - Philippines giai đoạn 2019-2024; Báo cáo tình hình hợp tác với Campuchia; Trao đổi đoàn cấp cao với các cơ quan đối tác Singapore, Thái Lan, Indonesia; Cung cấp thông tin phục vụ hoạt động đối ngoại của lãnh đạo chủ chốt; Tham gia ý kiến vào dự thảo Kế hoạch hành động Việt Nam - Italia giai đoạn 2024-2025; Chuẩn bị nội dung phục vụ Lãnh đạo cấp cao ta thăm Lào); Chủ trì tổ chức buổi tiếp Đại sứ Kazakhstan tại Việt Nam để bàn về chuyên thăm Việt Nam của Chủ tịch Cơ quan PCTN Kazakhstan; Tổ chức buổi làm việc với đại diện Đại sứ quán Cộng hòa Pháp tại Việt Nam để bàn về việc triển khai các hoạt động hợp tác trong năm 2025 và ký Bản ghi nhớ hợp tác giữa TTCP và Đại sứ quán Cộng hòa Pháp; Nghiên cứu và trao đổi với Cơ quan Dịch vụ dân sự, nhân sự và phòng chống tham nhũng trực thuộc Tổng thống Liên bang Nga để thống nhất về dự thảo MOU sửa đổi</w:t>
      </w:r>
    </w:p>
  </w:footnote>
  <w:footnote w:id="49">
    <w:p w14:paraId="4BE6DE53" w14:textId="77777777" w:rsidR="00132E39" w:rsidRPr="001E1049" w:rsidRDefault="00132E39" w:rsidP="00BE7FF3">
      <w:pPr>
        <w:pStyle w:val="FootnoteText"/>
        <w:widowControl w:val="0"/>
        <w:spacing w:before="60"/>
        <w:rPr>
          <w:sz w:val="19"/>
          <w:szCs w:val="19"/>
        </w:rPr>
      </w:pPr>
      <w:r w:rsidRPr="001E1049">
        <w:rPr>
          <w:rStyle w:val="FootnoteReference"/>
          <w:sz w:val="19"/>
          <w:szCs w:val="19"/>
        </w:rPr>
        <w:footnoteRef/>
      </w:r>
      <w:r w:rsidRPr="001E1049">
        <w:rPr>
          <w:sz w:val="19"/>
          <w:szCs w:val="19"/>
        </w:rPr>
        <w:t xml:space="preserve"> Kết luận thanh tra số 528/KL-TTCP ngày 28/3/2025 </w:t>
      </w:r>
    </w:p>
  </w:footnote>
  <w:footnote w:id="50">
    <w:p w14:paraId="72EBF383" w14:textId="77777777" w:rsidR="00132E39" w:rsidRPr="001E1049" w:rsidRDefault="00132E39" w:rsidP="00BE7FF3">
      <w:pPr>
        <w:pStyle w:val="FootnoteText"/>
        <w:widowControl w:val="0"/>
        <w:spacing w:before="60"/>
        <w:jc w:val="both"/>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Tăng 2,2% so với cùng kỳ năm 2024.</w:t>
      </w:r>
    </w:p>
  </w:footnote>
  <w:footnote w:id="51">
    <w:p w14:paraId="60E9CEDE" w14:textId="77777777" w:rsidR="00132E39" w:rsidRPr="001E1049" w:rsidRDefault="00132E39" w:rsidP="00BE7FF3">
      <w:pPr>
        <w:pStyle w:val="FootnoteText"/>
        <w:widowControl w:val="0"/>
        <w:spacing w:before="60"/>
        <w:rPr>
          <w:sz w:val="19"/>
          <w:szCs w:val="19"/>
          <w:lang w:val="en-US"/>
        </w:rPr>
      </w:pPr>
      <w:r w:rsidRPr="001E1049">
        <w:rPr>
          <w:rStyle w:val="FootnoteReference"/>
          <w:sz w:val="19"/>
          <w:szCs w:val="19"/>
        </w:rPr>
        <w:footnoteRef/>
      </w:r>
      <w:r w:rsidRPr="001E1049">
        <w:rPr>
          <w:sz w:val="19"/>
          <w:szCs w:val="19"/>
        </w:rPr>
        <w:t xml:space="preserve"> </w:t>
      </w:r>
      <w:r w:rsidRPr="001E1049">
        <w:rPr>
          <w:sz w:val="19"/>
          <w:szCs w:val="19"/>
          <w:lang w:val="en-US"/>
        </w:rPr>
        <w:t>Bộ Công an, Bộ Quốc phòng, Ngân hàng Nhà nước Việt Nam</w:t>
      </w:r>
    </w:p>
  </w:footnote>
  <w:footnote w:id="52">
    <w:p w14:paraId="04B1F23E" w14:textId="77777777" w:rsidR="00132E39" w:rsidRPr="00500FD7" w:rsidRDefault="00132E39" w:rsidP="00BE7FF3">
      <w:pPr>
        <w:pStyle w:val="FootnoteText"/>
        <w:widowControl w:val="0"/>
        <w:spacing w:before="60"/>
        <w:rPr>
          <w:sz w:val="19"/>
          <w:szCs w:val="19"/>
          <w:lang w:val="en-US"/>
        </w:rPr>
      </w:pPr>
      <w:r w:rsidRPr="00500FD7">
        <w:rPr>
          <w:rStyle w:val="FootnoteReference"/>
        </w:rPr>
        <w:footnoteRef/>
      </w:r>
      <w:r w:rsidRPr="00500FD7">
        <w:rPr>
          <w:sz w:val="19"/>
          <w:szCs w:val="19"/>
        </w:rPr>
        <w:t xml:space="preserve"> </w:t>
      </w:r>
      <w:r w:rsidRPr="00500FD7">
        <w:rPr>
          <w:bCs/>
          <w:spacing w:val="-4"/>
        </w:rPr>
        <w:t>Luật Tiếp công dân, Luật Khiếu nại, Luật Tố cáo và Luật Phòng, chống tham nhũng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EE33" w14:textId="77777777" w:rsidR="00132E39" w:rsidRDefault="00132E39">
    <w:pPr>
      <w:pStyle w:val="Header"/>
      <w:jc w:val="center"/>
    </w:pPr>
    <w:r>
      <w:fldChar w:fldCharType="begin"/>
    </w:r>
    <w:r>
      <w:instrText xml:space="preserve"> PAGE   \* MERGEFORMAT </w:instrText>
    </w:r>
    <w:r>
      <w:fldChar w:fldCharType="separate"/>
    </w:r>
    <w:r>
      <w:rPr>
        <w:noProof/>
      </w:rPr>
      <w:t>11</w:t>
    </w:r>
    <w:r>
      <w:rPr>
        <w:noProof/>
      </w:rPr>
      <w:fldChar w:fldCharType="end"/>
    </w:r>
  </w:p>
  <w:p w14:paraId="66D6CCE1"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9696B"/>
    <w:multiLevelType w:val="hybridMultilevel"/>
    <w:tmpl w:val="E1A2A6CE"/>
    <w:lvl w:ilvl="0" w:tplc="BACA5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54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F6"/>
    <w:rsid w:val="0000053D"/>
    <w:rsid w:val="000008A1"/>
    <w:rsid w:val="000021D2"/>
    <w:rsid w:val="000033F5"/>
    <w:rsid w:val="00004CB0"/>
    <w:rsid w:val="00005961"/>
    <w:rsid w:val="00007055"/>
    <w:rsid w:val="0000775E"/>
    <w:rsid w:val="00010452"/>
    <w:rsid w:val="00010A23"/>
    <w:rsid w:val="000140B2"/>
    <w:rsid w:val="00014D8E"/>
    <w:rsid w:val="00014EA4"/>
    <w:rsid w:val="00016D7B"/>
    <w:rsid w:val="00017119"/>
    <w:rsid w:val="00021B03"/>
    <w:rsid w:val="00021B79"/>
    <w:rsid w:val="00021CDA"/>
    <w:rsid w:val="00021E6D"/>
    <w:rsid w:val="000256DD"/>
    <w:rsid w:val="00026D23"/>
    <w:rsid w:val="00026DC7"/>
    <w:rsid w:val="0002790C"/>
    <w:rsid w:val="00030568"/>
    <w:rsid w:val="000318FD"/>
    <w:rsid w:val="00033D6F"/>
    <w:rsid w:val="00034943"/>
    <w:rsid w:val="000355B9"/>
    <w:rsid w:val="00035C14"/>
    <w:rsid w:val="00037840"/>
    <w:rsid w:val="00040EE2"/>
    <w:rsid w:val="00040F79"/>
    <w:rsid w:val="000427F4"/>
    <w:rsid w:val="00043F9D"/>
    <w:rsid w:val="000440C0"/>
    <w:rsid w:val="0004592F"/>
    <w:rsid w:val="00047152"/>
    <w:rsid w:val="00047C41"/>
    <w:rsid w:val="000528F8"/>
    <w:rsid w:val="0005299C"/>
    <w:rsid w:val="00053EEB"/>
    <w:rsid w:val="00054367"/>
    <w:rsid w:val="00054643"/>
    <w:rsid w:val="0005551B"/>
    <w:rsid w:val="000556BB"/>
    <w:rsid w:val="0005711B"/>
    <w:rsid w:val="00057F72"/>
    <w:rsid w:val="000606A7"/>
    <w:rsid w:val="00061106"/>
    <w:rsid w:val="00061435"/>
    <w:rsid w:val="00062CD4"/>
    <w:rsid w:val="00063169"/>
    <w:rsid w:val="000646DC"/>
    <w:rsid w:val="00065304"/>
    <w:rsid w:val="00065A6A"/>
    <w:rsid w:val="00065D1D"/>
    <w:rsid w:val="00066412"/>
    <w:rsid w:val="00066532"/>
    <w:rsid w:val="000678F7"/>
    <w:rsid w:val="00070947"/>
    <w:rsid w:val="000714C9"/>
    <w:rsid w:val="00073968"/>
    <w:rsid w:val="000747D7"/>
    <w:rsid w:val="00074A39"/>
    <w:rsid w:val="00074F09"/>
    <w:rsid w:val="00075241"/>
    <w:rsid w:val="0007530D"/>
    <w:rsid w:val="0007593E"/>
    <w:rsid w:val="000759F6"/>
    <w:rsid w:val="000809D3"/>
    <w:rsid w:val="000825B8"/>
    <w:rsid w:val="000829BF"/>
    <w:rsid w:val="000854AB"/>
    <w:rsid w:val="00085AF2"/>
    <w:rsid w:val="00086777"/>
    <w:rsid w:val="00087348"/>
    <w:rsid w:val="000916A8"/>
    <w:rsid w:val="000925B1"/>
    <w:rsid w:val="00097077"/>
    <w:rsid w:val="000A03AB"/>
    <w:rsid w:val="000A0742"/>
    <w:rsid w:val="000A1224"/>
    <w:rsid w:val="000A2170"/>
    <w:rsid w:val="000A24BA"/>
    <w:rsid w:val="000A2ABD"/>
    <w:rsid w:val="000A33C5"/>
    <w:rsid w:val="000A379C"/>
    <w:rsid w:val="000A3F73"/>
    <w:rsid w:val="000A4008"/>
    <w:rsid w:val="000A52B0"/>
    <w:rsid w:val="000A58A2"/>
    <w:rsid w:val="000A5AC3"/>
    <w:rsid w:val="000A60F2"/>
    <w:rsid w:val="000B00FA"/>
    <w:rsid w:val="000B0BE1"/>
    <w:rsid w:val="000B2916"/>
    <w:rsid w:val="000B2E9A"/>
    <w:rsid w:val="000B595C"/>
    <w:rsid w:val="000B5C8D"/>
    <w:rsid w:val="000B5CFE"/>
    <w:rsid w:val="000B6241"/>
    <w:rsid w:val="000B6B51"/>
    <w:rsid w:val="000B6F08"/>
    <w:rsid w:val="000B749A"/>
    <w:rsid w:val="000B7B49"/>
    <w:rsid w:val="000C02F0"/>
    <w:rsid w:val="000C24B7"/>
    <w:rsid w:val="000C2ABC"/>
    <w:rsid w:val="000C371E"/>
    <w:rsid w:val="000C396E"/>
    <w:rsid w:val="000C39D0"/>
    <w:rsid w:val="000C3D71"/>
    <w:rsid w:val="000C4BE1"/>
    <w:rsid w:val="000C4D43"/>
    <w:rsid w:val="000C4E05"/>
    <w:rsid w:val="000C5389"/>
    <w:rsid w:val="000C556E"/>
    <w:rsid w:val="000C5DEF"/>
    <w:rsid w:val="000C6EE3"/>
    <w:rsid w:val="000C71C3"/>
    <w:rsid w:val="000D04A1"/>
    <w:rsid w:val="000D0C09"/>
    <w:rsid w:val="000D24ED"/>
    <w:rsid w:val="000D7A2A"/>
    <w:rsid w:val="000E005D"/>
    <w:rsid w:val="000E1421"/>
    <w:rsid w:val="000E31A3"/>
    <w:rsid w:val="000E58D0"/>
    <w:rsid w:val="000E5CAB"/>
    <w:rsid w:val="000E672F"/>
    <w:rsid w:val="000E7075"/>
    <w:rsid w:val="000F0A4F"/>
    <w:rsid w:val="000F0FFA"/>
    <w:rsid w:val="000F1336"/>
    <w:rsid w:val="000F37AC"/>
    <w:rsid w:val="000F38D4"/>
    <w:rsid w:val="000F541F"/>
    <w:rsid w:val="000F575A"/>
    <w:rsid w:val="000F7732"/>
    <w:rsid w:val="000F7B5E"/>
    <w:rsid w:val="000F7CBA"/>
    <w:rsid w:val="000F7EB2"/>
    <w:rsid w:val="001010AB"/>
    <w:rsid w:val="00102036"/>
    <w:rsid w:val="00102107"/>
    <w:rsid w:val="00102304"/>
    <w:rsid w:val="00105713"/>
    <w:rsid w:val="00105D67"/>
    <w:rsid w:val="00110B85"/>
    <w:rsid w:val="00112B13"/>
    <w:rsid w:val="00112BA4"/>
    <w:rsid w:val="001139B4"/>
    <w:rsid w:val="00113E41"/>
    <w:rsid w:val="0011611B"/>
    <w:rsid w:val="0011703E"/>
    <w:rsid w:val="00120658"/>
    <w:rsid w:val="001216D2"/>
    <w:rsid w:val="00123931"/>
    <w:rsid w:val="0012447D"/>
    <w:rsid w:val="00126805"/>
    <w:rsid w:val="0013023F"/>
    <w:rsid w:val="0013057E"/>
    <w:rsid w:val="001317A8"/>
    <w:rsid w:val="0013209B"/>
    <w:rsid w:val="00132E39"/>
    <w:rsid w:val="0013333E"/>
    <w:rsid w:val="0013557B"/>
    <w:rsid w:val="00136E93"/>
    <w:rsid w:val="00137030"/>
    <w:rsid w:val="00137633"/>
    <w:rsid w:val="001417F4"/>
    <w:rsid w:val="00141EB3"/>
    <w:rsid w:val="00142F31"/>
    <w:rsid w:val="00143FCC"/>
    <w:rsid w:val="00144492"/>
    <w:rsid w:val="001465F8"/>
    <w:rsid w:val="001467B5"/>
    <w:rsid w:val="00147E8F"/>
    <w:rsid w:val="0015078F"/>
    <w:rsid w:val="001507C9"/>
    <w:rsid w:val="0015110C"/>
    <w:rsid w:val="00151C8B"/>
    <w:rsid w:val="00152F28"/>
    <w:rsid w:val="00152F9C"/>
    <w:rsid w:val="001532AA"/>
    <w:rsid w:val="00153840"/>
    <w:rsid w:val="00153DA9"/>
    <w:rsid w:val="00154B15"/>
    <w:rsid w:val="0015630D"/>
    <w:rsid w:val="001577B5"/>
    <w:rsid w:val="00157B03"/>
    <w:rsid w:val="00160F44"/>
    <w:rsid w:val="00161422"/>
    <w:rsid w:val="001615CC"/>
    <w:rsid w:val="00163A3F"/>
    <w:rsid w:val="00163BF3"/>
    <w:rsid w:val="001647F7"/>
    <w:rsid w:val="001663C1"/>
    <w:rsid w:val="0016645A"/>
    <w:rsid w:val="0016672A"/>
    <w:rsid w:val="001667B4"/>
    <w:rsid w:val="0016724C"/>
    <w:rsid w:val="0016786F"/>
    <w:rsid w:val="00170E71"/>
    <w:rsid w:val="001717AE"/>
    <w:rsid w:val="00172470"/>
    <w:rsid w:val="00172AA6"/>
    <w:rsid w:val="00173380"/>
    <w:rsid w:val="0017394A"/>
    <w:rsid w:val="0017580A"/>
    <w:rsid w:val="0017753C"/>
    <w:rsid w:val="00180799"/>
    <w:rsid w:val="00180920"/>
    <w:rsid w:val="001809A8"/>
    <w:rsid w:val="00181175"/>
    <w:rsid w:val="001838E9"/>
    <w:rsid w:val="00183DF6"/>
    <w:rsid w:val="00183F22"/>
    <w:rsid w:val="00185375"/>
    <w:rsid w:val="001863E7"/>
    <w:rsid w:val="00186EAD"/>
    <w:rsid w:val="0019180B"/>
    <w:rsid w:val="00191B4F"/>
    <w:rsid w:val="00193167"/>
    <w:rsid w:val="0019350D"/>
    <w:rsid w:val="00193B38"/>
    <w:rsid w:val="00193B9A"/>
    <w:rsid w:val="00194407"/>
    <w:rsid w:val="00194DBA"/>
    <w:rsid w:val="0019692D"/>
    <w:rsid w:val="001A07D8"/>
    <w:rsid w:val="001B0195"/>
    <w:rsid w:val="001B0739"/>
    <w:rsid w:val="001B10B7"/>
    <w:rsid w:val="001B2876"/>
    <w:rsid w:val="001B2991"/>
    <w:rsid w:val="001B7A22"/>
    <w:rsid w:val="001B7D81"/>
    <w:rsid w:val="001C09D5"/>
    <w:rsid w:val="001C1975"/>
    <w:rsid w:val="001C2368"/>
    <w:rsid w:val="001C3733"/>
    <w:rsid w:val="001C3BC1"/>
    <w:rsid w:val="001C407C"/>
    <w:rsid w:val="001C42B7"/>
    <w:rsid w:val="001D125A"/>
    <w:rsid w:val="001D19E6"/>
    <w:rsid w:val="001D220C"/>
    <w:rsid w:val="001D34DF"/>
    <w:rsid w:val="001D390E"/>
    <w:rsid w:val="001D5700"/>
    <w:rsid w:val="001D6849"/>
    <w:rsid w:val="001D78E3"/>
    <w:rsid w:val="001E1049"/>
    <w:rsid w:val="001E1138"/>
    <w:rsid w:val="001E2D21"/>
    <w:rsid w:val="001E5DC2"/>
    <w:rsid w:val="001F01C2"/>
    <w:rsid w:val="001F0EAB"/>
    <w:rsid w:val="001F1602"/>
    <w:rsid w:val="001F3168"/>
    <w:rsid w:val="001F3D56"/>
    <w:rsid w:val="001F5CC1"/>
    <w:rsid w:val="001F6B72"/>
    <w:rsid w:val="001F747C"/>
    <w:rsid w:val="002002E7"/>
    <w:rsid w:val="002008D0"/>
    <w:rsid w:val="00203377"/>
    <w:rsid w:val="00204812"/>
    <w:rsid w:val="0020509E"/>
    <w:rsid w:val="002053FC"/>
    <w:rsid w:val="00206112"/>
    <w:rsid w:val="00206A80"/>
    <w:rsid w:val="00207556"/>
    <w:rsid w:val="00207F84"/>
    <w:rsid w:val="00207FEC"/>
    <w:rsid w:val="00210ED3"/>
    <w:rsid w:val="00211F29"/>
    <w:rsid w:val="002123FC"/>
    <w:rsid w:val="00212FD1"/>
    <w:rsid w:val="00213722"/>
    <w:rsid w:val="00214032"/>
    <w:rsid w:val="002157F3"/>
    <w:rsid w:val="00216C35"/>
    <w:rsid w:val="00217A1F"/>
    <w:rsid w:val="00223ACF"/>
    <w:rsid w:val="0022437F"/>
    <w:rsid w:val="0022487E"/>
    <w:rsid w:val="00225D14"/>
    <w:rsid w:val="002275E7"/>
    <w:rsid w:val="002314BE"/>
    <w:rsid w:val="0023192F"/>
    <w:rsid w:val="00233A29"/>
    <w:rsid w:val="00233CB3"/>
    <w:rsid w:val="0023442B"/>
    <w:rsid w:val="00234F76"/>
    <w:rsid w:val="002355EB"/>
    <w:rsid w:val="00237FE3"/>
    <w:rsid w:val="00242AE5"/>
    <w:rsid w:val="00245B15"/>
    <w:rsid w:val="002473C2"/>
    <w:rsid w:val="00247E81"/>
    <w:rsid w:val="00247F3F"/>
    <w:rsid w:val="0025017F"/>
    <w:rsid w:val="00250849"/>
    <w:rsid w:val="00251A3F"/>
    <w:rsid w:val="00253680"/>
    <w:rsid w:val="0025387F"/>
    <w:rsid w:val="00253FA1"/>
    <w:rsid w:val="00255988"/>
    <w:rsid w:val="0025637A"/>
    <w:rsid w:val="002567F1"/>
    <w:rsid w:val="00256B86"/>
    <w:rsid w:val="00260C0E"/>
    <w:rsid w:val="00260E71"/>
    <w:rsid w:val="00261B86"/>
    <w:rsid w:val="00263F20"/>
    <w:rsid w:val="00266D36"/>
    <w:rsid w:val="0027063D"/>
    <w:rsid w:val="002737EA"/>
    <w:rsid w:val="00274DD6"/>
    <w:rsid w:val="0027583F"/>
    <w:rsid w:val="00276307"/>
    <w:rsid w:val="002800EC"/>
    <w:rsid w:val="00282639"/>
    <w:rsid w:val="002828A4"/>
    <w:rsid w:val="00283DB3"/>
    <w:rsid w:val="00285732"/>
    <w:rsid w:val="00285953"/>
    <w:rsid w:val="002863BA"/>
    <w:rsid w:val="00286D6C"/>
    <w:rsid w:val="00290697"/>
    <w:rsid w:val="0029077F"/>
    <w:rsid w:val="002907CE"/>
    <w:rsid w:val="00290DFE"/>
    <w:rsid w:val="002917DA"/>
    <w:rsid w:val="002921F4"/>
    <w:rsid w:val="002937CF"/>
    <w:rsid w:val="0029395F"/>
    <w:rsid w:val="00293BB8"/>
    <w:rsid w:val="00297676"/>
    <w:rsid w:val="00297EF6"/>
    <w:rsid w:val="002A1389"/>
    <w:rsid w:val="002A1C6C"/>
    <w:rsid w:val="002A1FB4"/>
    <w:rsid w:val="002A5B2C"/>
    <w:rsid w:val="002A61B1"/>
    <w:rsid w:val="002A7157"/>
    <w:rsid w:val="002B01BC"/>
    <w:rsid w:val="002B0735"/>
    <w:rsid w:val="002B220B"/>
    <w:rsid w:val="002B2298"/>
    <w:rsid w:val="002B41AD"/>
    <w:rsid w:val="002B5578"/>
    <w:rsid w:val="002B58BE"/>
    <w:rsid w:val="002B5B2C"/>
    <w:rsid w:val="002B6C51"/>
    <w:rsid w:val="002B6D0F"/>
    <w:rsid w:val="002B79B1"/>
    <w:rsid w:val="002C06C0"/>
    <w:rsid w:val="002C0948"/>
    <w:rsid w:val="002C3D1E"/>
    <w:rsid w:val="002C4984"/>
    <w:rsid w:val="002C5007"/>
    <w:rsid w:val="002C52DB"/>
    <w:rsid w:val="002C530B"/>
    <w:rsid w:val="002C5BA9"/>
    <w:rsid w:val="002C71C4"/>
    <w:rsid w:val="002D041C"/>
    <w:rsid w:val="002D1E7F"/>
    <w:rsid w:val="002D25CD"/>
    <w:rsid w:val="002D3358"/>
    <w:rsid w:val="002D4768"/>
    <w:rsid w:val="002D5785"/>
    <w:rsid w:val="002D798C"/>
    <w:rsid w:val="002E0340"/>
    <w:rsid w:val="002E146C"/>
    <w:rsid w:val="002E2897"/>
    <w:rsid w:val="002E4622"/>
    <w:rsid w:val="002E5449"/>
    <w:rsid w:val="002E54EB"/>
    <w:rsid w:val="002E7C33"/>
    <w:rsid w:val="002F0CFD"/>
    <w:rsid w:val="002F166C"/>
    <w:rsid w:val="002F166F"/>
    <w:rsid w:val="002F24AE"/>
    <w:rsid w:val="002F25C3"/>
    <w:rsid w:val="002F4C20"/>
    <w:rsid w:val="00300C66"/>
    <w:rsid w:val="003010A3"/>
    <w:rsid w:val="00304459"/>
    <w:rsid w:val="00304E3F"/>
    <w:rsid w:val="0030537B"/>
    <w:rsid w:val="00306134"/>
    <w:rsid w:val="003134A4"/>
    <w:rsid w:val="00314B1D"/>
    <w:rsid w:val="0031726B"/>
    <w:rsid w:val="00323070"/>
    <w:rsid w:val="00326391"/>
    <w:rsid w:val="00327961"/>
    <w:rsid w:val="003304FA"/>
    <w:rsid w:val="003325CB"/>
    <w:rsid w:val="00333257"/>
    <w:rsid w:val="00333A8F"/>
    <w:rsid w:val="003342EF"/>
    <w:rsid w:val="003345AD"/>
    <w:rsid w:val="00336730"/>
    <w:rsid w:val="00336998"/>
    <w:rsid w:val="00337B36"/>
    <w:rsid w:val="003429CA"/>
    <w:rsid w:val="003429FF"/>
    <w:rsid w:val="00342A76"/>
    <w:rsid w:val="00344115"/>
    <w:rsid w:val="00344D90"/>
    <w:rsid w:val="003453D9"/>
    <w:rsid w:val="00347031"/>
    <w:rsid w:val="00347A12"/>
    <w:rsid w:val="00347CB0"/>
    <w:rsid w:val="003500D6"/>
    <w:rsid w:val="00351337"/>
    <w:rsid w:val="00355AAB"/>
    <w:rsid w:val="003569C9"/>
    <w:rsid w:val="00356F33"/>
    <w:rsid w:val="00360193"/>
    <w:rsid w:val="00361AF7"/>
    <w:rsid w:val="00361E74"/>
    <w:rsid w:val="00361F23"/>
    <w:rsid w:val="00361F6B"/>
    <w:rsid w:val="0036320C"/>
    <w:rsid w:val="003656E5"/>
    <w:rsid w:val="00365C5B"/>
    <w:rsid w:val="00367B02"/>
    <w:rsid w:val="003721AF"/>
    <w:rsid w:val="003725A5"/>
    <w:rsid w:val="00372B95"/>
    <w:rsid w:val="00373D70"/>
    <w:rsid w:val="00374142"/>
    <w:rsid w:val="00375291"/>
    <w:rsid w:val="003768EA"/>
    <w:rsid w:val="00377A8B"/>
    <w:rsid w:val="00377A9F"/>
    <w:rsid w:val="00380442"/>
    <w:rsid w:val="0038051F"/>
    <w:rsid w:val="003810D5"/>
    <w:rsid w:val="00382D4E"/>
    <w:rsid w:val="00382FF4"/>
    <w:rsid w:val="00386B70"/>
    <w:rsid w:val="00390EE8"/>
    <w:rsid w:val="003917E2"/>
    <w:rsid w:val="00391911"/>
    <w:rsid w:val="00391A2F"/>
    <w:rsid w:val="00391CF9"/>
    <w:rsid w:val="00391DF8"/>
    <w:rsid w:val="003922F8"/>
    <w:rsid w:val="00392EF2"/>
    <w:rsid w:val="0039451B"/>
    <w:rsid w:val="003975BD"/>
    <w:rsid w:val="003A3C15"/>
    <w:rsid w:val="003A557C"/>
    <w:rsid w:val="003A55A1"/>
    <w:rsid w:val="003A68C4"/>
    <w:rsid w:val="003A7656"/>
    <w:rsid w:val="003A7C0E"/>
    <w:rsid w:val="003B1407"/>
    <w:rsid w:val="003B4823"/>
    <w:rsid w:val="003B598E"/>
    <w:rsid w:val="003B7B6C"/>
    <w:rsid w:val="003C0F50"/>
    <w:rsid w:val="003C12AF"/>
    <w:rsid w:val="003C2BE7"/>
    <w:rsid w:val="003C61BF"/>
    <w:rsid w:val="003C676A"/>
    <w:rsid w:val="003C7404"/>
    <w:rsid w:val="003C743C"/>
    <w:rsid w:val="003C771F"/>
    <w:rsid w:val="003D175D"/>
    <w:rsid w:val="003D1A9D"/>
    <w:rsid w:val="003D2350"/>
    <w:rsid w:val="003D6152"/>
    <w:rsid w:val="003D7649"/>
    <w:rsid w:val="003D7B38"/>
    <w:rsid w:val="003E16DF"/>
    <w:rsid w:val="003E19CB"/>
    <w:rsid w:val="003E1E80"/>
    <w:rsid w:val="003E2014"/>
    <w:rsid w:val="003E55EE"/>
    <w:rsid w:val="003E6410"/>
    <w:rsid w:val="003E6B23"/>
    <w:rsid w:val="003E6DCD"/>
    <w:rsid w:val="003F07B7"/>
    <w:rsid w:val="003F0CC4"/>
    <w:rsid w:val="003F0CC6"/>
    <w:rsid w:val="003F2327"/>
    <w:rsid w:val="003F3BA6"/>
    <w:rsid w:val="003F40A8"/>
    <w:rsid w:val="003F4D81"/>
    <w:rsid w:val="003F59BF"/>
    <w:rsid w:val="003F6906"/>
    <w:rsid w:val="00402380"/>
    <w:rsid w:val="00404EAC"/>
    <w:rsid w:val="004054F5"/>
    <w:rsid w:val="004065C9"/>
    <w:rsid w:val="00406A5F"/>
    <w:rsid w:val="00407977"/>
    <w:rsid w:val="00411187"/>
    <w:rsid w:val="00411A19"/>
    <w:rsid w:val="004120EE"/>
    <w:rsid w:val="004123DA"/>
    <w:rsid w:val="00412E22"/>
    <w:rsid w:val="0041607E"/>
    <w:rsid w:val="00417D61"/>
    <w:rsid w:val="00424375"/>
    <w:rsid w:val="004244D4"/>
    <w:rsid w:val="004310C4"/>
    <w:rsid w:val="00433277"/>
    <w:rsid w:val="00433776"/>
    <w:rsid w:val="00433E11"/>
    <w:rsid w:val="0043481E"/>
    <w:rsid w:val="00434A81"/>
    <w:rsid w:val="00435CD4"/>
    <w:rsid w:val="00437790"/>
    <w:rsid w:val="004378CD"/>
    <w:rsid w:val="00437D2B"/>
    <w:rsid w:val="004418FF"/>
    <w:rsid w:val="0044215B"/>
    <w:rsid w:val="00442398"/>
    <w:rsid w:val="004458F3"/>
    <w:rsid w:val="00445F7E"/>
    <w:rsid w:val="00446E04"/>
    <w:rsid w:val="0044710F"/>
    <w:rsid w:val="00447CA4"/>
    <w:rsid w:val="00450285"/>
    <w:rsid w:val="00450FE7"/>
    <w:rsid w:val="00452C42"/>
    <w:rsid w:val="00454B52"/>
    <w:rsid w:val="00454E7B"/>
    <w:rsid w:val="004551D7"/>
    <w:rsid w:val="00457A10"/>
    <w:rsid w:val="00457FD0"/>
    <w:rsid w:val="004602E7"/>
    <w:rsid w:val="00461755"/>
    <w:rsid w:val="00461B61"/>
    <w:rsid w:val="00461D15"/>
    <w:rsid w:val="00464074"/>
    <w:rsid w:val="004659ED"/>
    <w:rsid w:val="004671A2"/>
    <w:rsid w:val="00467614"/>
    <w:rsid w:val="00470119"/>
    <w:rsid w:val="0047039D"/>
    <w:rsid w:val="0047437B"/>
    <w:rsid w:val="004752CC"/>
    <w:rsid w:val="00477250"/>
    <w:rsid w:val="004774E0"/>
    <w:rsid w:val="00477DBA"/>
    <w:rsid w:val="00477F05"/>
    <w:rsid w:val="00481286"/>
    <w:rsid w:val="0048190B"/>
    <w:rsid w:val="004856D5"/>
    <w:rsid w:val="00486B45"/>
    <w:rsid w:val="00487236"/>
    <w:rsid w:val="00487C2E"/>
    <w:rsid w:val="00487F88"/>
    <w:rsid w:val="004904AA"/>
    <w:rsid w:val="00490FC5"/>
    <w:rsid w:val="00492A24"/>
    <w:rsid w:val="00494301"/>
    <w:rsid w:val="00494C59"/>
    <w:rsid w:val="004959F5"/>
    <w:rsid w:val="004A1167"/>
    <w:rsid w:val="004A1B89"/>
    <w:rsid w:val="004A3A13"/>
    <w:rsid w:val="004A3EA5"/>
    <w:rsid w:val="004A4A47"/>
    <w:rsid w:val="004A4CC8"/>
    <w:rsid w:val="004A5B93"/>
    <w:rsid w:val="004A5F58"/>
    <w:rsid w:val="004A7627"/>
    <w:rsid w:val="004A7BB8"/>
    <w:rsid w:val="004B0D1C"/>
    <w:rsid w:val="004B10D9"/>
    <w:rsid w:val="004B389A"/>
    <w:rsid w:val="004B547E"/>
    <w:rsid w:val="004B79AD"/>
    <w:rsid w:val="004B7FC3"/>
    <w:rsid w:val="004C0572"/>
    <w:rsid w:val="004C0B3F"/>
    <w:rsid w:val="004C0C3F"/>
    <w:rsid w:val="004C1FD2"/>
    <w:rsid w:val="004C30AD"/>
    <w:rsid w:val="004C3FEB"/>
    <w:rsid w:val="004C45EB"/>
    <w:rsid w:val="004C4E16"/>
    <w:rsid w:val="004C63D9"/>
    <w:rsid w:val="004C7543"/>
    <w:rsid w:val="004C7A8D"/>
    <w:rsid w:val="004D07B8"/>
    <w:rsid w:val="004D26A0"/>
    <w:rsid w:val="004D3B36"/>
    <w:rsid w:val="004D46E5"/>
    <w:rsid w:val="004D5F16"/>
    <w:rsid w:val="004D71FD"/>
    <w:rsid w:val="004D7CCB"/>
    <w:rsid w:val="004E1152"/>
    <w:rsid w:val="004E28DA"/>
    <w:rsid w:val="004E31FB"/>
    <w:rsid w:val="004E3E5F"/>
    <w:rsid w:val="004E4A2A"/>
    <w:rsid w:val="004E59E3"/>
    <w:rsid w:val="004E605C"/>
    <w:rsid w:val="004E6471"/>
    <w:rsid w:val="004E6D6E"/>
    <w:rsid w:val="004E7159"/>
    <w:rsid w:val="004F0431"/>
    <w:rsid w:val="004F10BD"/>
    <w:rsid w:val="004F2B49"/>
    <w:rsid w:val="004F37EA"/>
    <w:rsid w:val="004F4F61"/>
    <w:rsid w:val="004F57D4"/>
    <w:rsid w:val="004F649F"/>
    <w:rsid w:val="004F68FC"/>
    <w:rsid w:val="004F785A"/>
    <w:rsid w:val="004F7B6D"/>
    <w:rsid w:val="004F7E74"/>
    <w:rsid w:val="005006FF"/>
    <w:rsid w:val="00500FD7"/>
    <w:rsid w:val="0050138A"/>
    <w:rsid w:val="00502BB9"/>
    <w:rsid w:val="0050306C"/>
    <w:rsid w:val="005050A5"/>
    <w:rsid w:val="0050659B"/>
    <w:rsid w:val="005073D8"/>
    <w:rsid w:val="005114F2"/>
    <w:rsid w:val="0051249D"/>
    <w:rsid w:val="00512C5E"/>
    <w:rsid w:val="005137DB"/>
    <w:rsid w:val="00513EC8"/>
    <w:rsid w:val="00515456"/>
    <w:rsid w:val="00516584"/>
    <w:rsid w:val="00517980"/>
    <w:rsid w:val="00520280"/>
    <w:rsid w:val="00522288"/>
    <w:rsid w:val="005235D2"/>
    <w:rsid w:val="00523AFD"/>
    <w:rsid w:val="00523D87"/>
    <w:rsid w:val="00523F3C"/>
    <w:rsid w:val="0052468B"/>
    <w:rsid w:val="005250AF"/>
    <w:rsid w:val="00526DE1"/>
    <w:rsid w:val="005271A9"/>
    <w:rsid w:val="00527717"/>
    <w:rsid w:val="00530DE8"/>
    <w:rsid w:val="005315AE"/>
    <w:rsid w:val="00534069"/>
    <w:rsid w:val="00534521"/>
    <w:rsid w:val="00536622"/>
    <w:rsid w:val="00536D85"/>
    <w:rsid w:val="00540D56"/>
    <w:rsid w:val="00540F4A"/>
    <w:rsid w:val="0054185A"/>
    <w:rsid w:val="0054220C"/>
    <w:rsid w:val="0054352D"/>
    <w:rsid w:val="00543668"/>
    <w:rsid w:val="005462A3"/>
    <w:rsid w:val="00547B46"/>
    <w:rsid w:val="00547DB1"/>
    <w:rsid w:val="00547F2B"/>
    <w:rsid w:val="00547FA5"/>
    <w:rsid w:val="00552D80"/>
    <w:rsid w:val="0055302E"/>
    <w:rsid w:val="00554E9B"/>
    <w:rsid w:val="00555177"/>
    <w:rsid w:val="005558E7"/>
    <w:rsid w:val="00555E60"/>
    <w:rsid w:val="005573E6"/>
    <w:rsid w:val="005579CA"/>
    <w:rsid w:val="005600A3"/>
    <w:rsid w:val="005602F5"/>
    <w:rsid w:val="00560646"/>
    <w:rsid w:val="00560932"/>
    <w:rsid w:val="00562546"/>
    <w:rsid w:val="005640BD"/>
    <w:rsid w:val="00565EF6"/>
    <w:rsid w:val="0056654F"/>
    <w:rsid w:val="00567442"/>
    <w:rsid w:val="00567949"/>
    <w:rsid w:val="005713A9"/>
    <w:rsid w:val="00571822"/>
    <w:rsid w:val="00572667"/>
    <w:rsid w:val="00572E04"/>
    <w:rsid w:val="0057329E"/>
    <w:rsid w:val="0057382A"/>
    <w:rsid w:val="0057580B"/>
    <w:rsid w:val="00575F42"/>
    <w:rsid w:val="00576E66"/>
    <w:rsid w:val="00580EF5"/>
    <w:rsid w:val="00584EDA"/>
    <w:rsid w:val="00587650"/>
    <w:rsid w:val="0059046A"/>
    <w:rsid w:val="00591B55"/>
    <w:rsid w:val="005924E8"/>
    <w:rsid w:val="00592BEF"/>
    <w:rsid w:val="005932E8"/>
    <w:rsid w:val="00594D0C"/>
    <w:rsid w:val="005957A9"/>
    <w:rsid w:val="00595C69"/>
    <w:rsid w:val="00596746"/>
    <w:rsid w:val="0059726D"/>
    <w:rsid w:val="005A00FC"/>
    <w:rsid w:val="005A066A"/>
    <w:rsid w:val="005A10E2"/>
    <w:rsid w:val="005A1557"/>
    <w:rsid w:val="005A1BC2"/>
    <w:rsid w:val="005A232F"/>
    <w:rsid w:val="005A2C8F"/>
    <w:rsid w:val="005A436C"/>
    <w:rsid w:val="005A4D11"/>
    <w:rsid w:val="005A61C6"/>
    <w:rsid w:val="005A6B36"/>
    <w:rsid w:val="005A766C"/>
    <w:rsid w:val="005B08B4"/>
    <w:rsid w:val="005B0965"/>
    <w:rsid w:val="005B0A65"/>
    <w:rsid w:val="005B2796"/>
    <w:rsid w:val="005B2F08"/>
    <w:rsid w:val="005B3B62"/>
    <w:rsid w:val="005C1015"/>
    <w:rsid w:val="005C26E1"/>
    <w:rsid w:val="005C3787"/>
    <w:rsid w:val="005C5624"/>
    <w:rsid w:val="005C57CA"/>
    <w:rsid w:val="005D14E5"/>
    <w:rsid w:val="005D31E9"/>
    <w:rsid w:val="005D3749"/>
    <w:rsid w:val="005D41FC"/>
    <w:rsid w:val="005D49B4"/>
    <w:rsid w:val="005D5FDA"/>
    <w:rsid w:val="005D7372"/>
    <w:rsid w:val="005D7D75"/>
    <w:rsid w:val="005E130B"/>
    <w:rsid w:val="005E1654"/>
    <w:rsid w:val="005E278B"/>
    <w:rsid w:val="005E2C24"/>
    <w:rsid w:val="005E31DA"/>
    <w:rsid w:val="005E3FEC"/>
    <w:rsid w:val="005E4B37"/>
    <w:rsid w:val="005F0EF8"/>
    <w:rsid w:val="005F184B"/>
    <w:rsid w:val="005F36C1"/>
    <w:rsid w:val="005F4A41"/>
    <w:rsid w:val="005F5221"/>
    <w:rsid w:val="005F6B98"/>
    <w:rsid w:val="005F6D83"/>
    <w:rsid w:val="00600C2C"/>
    <w:rsid w:val="0060100C"/>
    <w:rsid w:val="00602E0D"/>
    <w:rsid w:val="00603722"/>
    <w:rsid w:val="00606B8F"/>
    <w:rsid w:val="00606EBF"/>
    <w:rsid w:val="00611170"/>
    <w:rsid w:val="006113C0"/>
    <w:rsid w:val="00612EE0"/>
    <w:rsid w:val="006136B9"/>
    <w:rsid w:val="00613E94"/>
    <w:rsid w:val="00614596"/>
    <w:rsid w:val="0061520A"/>
    <w:rsid w:val="00615BA4"/>
    <w:rsid w:val="006172B5"/>
    <w:rsid w:val="006172C2"/>
    <w:rsid w:val="00617C73"/>
    <w:rsid w:val="0062010A"/>
    <w:rsid w:val="006201AB"/>
    <w:rsid w:val="006226F0"/>
    <w:rsid w:val="0062335E"/>
    <w:rsid w:val="006249FC"/>
    <w:rsid w:val="00625A70"/>
    <w:rsid w:val="00625D39"/>
    <w:rsid w:val="00627935"/>
    <w:rsid w:val="00632196"/>
    <w:rsid w:val="00633249"/>
    <w:rsid w:val="006339F6"/>
    <w:rsid w:val="006342DF"/>
    <w:rsid w:val="00634564"/>
    <w:rsid w:val="0063479A"/>
    <w:rsid w:val="006358A5"/>
    <w:rsid w:val="00636449"/>
    <w:rsid w:val="00636667"/>
    <w:rsid w:val="00640145"/>
    <w:rsid w:val="00641A4C"/>
    <w:rsid w:val="00642763"/>
    <w:rsid w:val="00642892"/>
    <w:rsid w:val="006430C1"/>
    <w:rsid w:val="00645363"/>
    <w:rsid w:val="00645365"/>
    <w:rsid w:val="00645DEB"/>
    <w:rsid w:val="00646BF2"/>
    <w:rsid w:val="00647124"/>
    <w:rsid w:val="00647AC4"/>
    <w:rsid w:val="0065081F"/>
    <w:rsid w:val="00650BAE"/>
    <w:rsid w:val="00651766"/>
    <w:rsid w:val="006517CE"/>
    <w:rsid w:val="006519EF"/>
    <w:rsid w:val="00652FD4"/>
    <w:rsid w:val="00654CC9"/>
    <w:rsid w:val="006553E8"/>
    <w:rsid w:val="00656CF4"/>
    <w:rsid w:val="006600CA"/>
    <w:rsid w:val="00662C8B"/>
    <w:rsid w:val="00662F66"/>
    <w:rsid w:val="0066543D"/>
    <w:rsid w:val="00666D85"/>
    <w:rsid w:val="00670842"/>
    <w:rsid w:val="006715B2"/>
    <w:rsid w:val="00672400"/>
    <w:rsid w:val="0067291D"/>
    <w:rsid w:val="006738C0"/>
    <w:rsid w:val="00674006"/>
    <w:rsid w:val="0067407D"/>
    <w:rsid w:val="006746F5"/>
    <w:rsid w:val="00674CE3"/>
    <w:rsid w:val="00675AE0"/>
    <w:rsid w:val="00677769"/>
    <w:rsid w:val="0068106E"/>
    <w:rsid w:val="006811CF"/>
    <w:rsid w:val="00681D2E"/>
    <w:rsid w:val="00681EE1"/>
    <w:rsid w:val="00682409"/>
    <w:rsid w:val="00683BF4"/>
    <w:rsid w:val="00684ABA"/>
    <w:rsid w:val="006851EC"/>
    <w:rsid w:val="006853E0"/>
    <w:rsid w:val="00685BD6"/>
    <w:rsid w:val="00686A94"/>
    <w:rsid w:val="00686CCA"/>
    <w:rsid w:val="00691811"/>
    <w:rsid w:val="00692A92"/>
    <w:rsid w:val="00693DA3"/>
    <w:rsid w:val="00695E76"/>
    <w:rsid w:val="006978E4"/>
    <w:rsid w:val="006A0611"/>
    <w:rsid w:val="006A0A0F"/>
    <w:rsid w:val="006A0A6E"/>
    <w:rsid w:val="006A2832"/>
    <w:rsid w:val="006A46F8"/>
    <w:rsid w:val="006A4AC4"/>
    <w:rsid w:val="006A5088"/>
    <w:rsid w:val="006A5BD6"/>
    <w:rsid w:val="006A5E35"/>
    <w:rsid w:val="006A74A7"/>
    <w:rsid w:val="006B058C"/>
    <w:rsid w:val="006B17EE"/>
    <w:rsid w:val="006B20F1"/>
    <w:rsid w:val="006B3AC4"/>
    <w:rsid w:val="006B3D9B"/>
    <w:rsid w:val="006B50EA"/>
    <w:rsid w:val="006B5AFB"/>
    <w:rsid w:val="006B5B24"/>
    <w:rsid w:val="006B646D"/>
    <w:rsid w:val="006B674D"/>
    <w:rsid w:val="006B6950"/>
    <w:rsid w:val="006C02EE"/>
    <w:rsid w:val="006C0439"/>
    <w:rsid w:val="006C0C73"/>
    <w:rsid w:val="006C153D"/>
    <w:rsid w:val="006C36BA"/>
    <w:rsid w:val="006C3FF4"/>
    <w:rsid w:val="006C58CF"/>
    <w:rsid w:val="006C6458"/>
    <w:rsid w:val="006D106E"/>
    <w:rsid w:val="006D12CF"/>
    <w:rsid w:val="006D2993"/>
    <w:rsid w:val="006D5B71"/>
    <w:rsid w:val="006D7A86"/>
    <w:rsid w:val="006E00C7"/>
    <w:rsid w:val="006E0841"/>
    <w:rsid w:val="006E217D"/>
    <w:rsid w:val="006E2BE3"/>
    <w:rsid w:val="006E35B5"/>
    <w:rsid w:val="006E3F90"/>
    <w:rsid w:val="006E6A86"/>
    <w:rsid w:val="006E703D"/>
    <w:rsid w:val="006F1A43"/>
    <w:rsid w:val="006F2638"/>
    <w:rsid w:val="006F292C"/>
    <w:rsid w:val="006F2B61"/>
    <w:rsid w:val="006F4CC4"/>
    <w:rsid w:val="006F5F7B"/>
    <w:rsid w:val="006F67BF"/>
    <w:rsid w:val="0070023F"/>
    <w:rsid w:val="007009F4"/>
    <w:rsid w:val="00700A03"/>
    <w:rsid w:val="00702204"/>
    <w:rsid w:val="00702E3F"/>
    <w:rsid w:val="00703037"/>
    <w:rsid w:val="0070344C"/>
    <w:rsid w:val="007053E1"/>
    <w:rsid w:val="00707968"/>
    <w:rsid w:val="0071086F"/>
    <w:rsid w:val="00710EC0"/>
    <w:rsid w:val="00711345"/>
    <w:rsid w:val="00715D8A"/>
    <w:rsid w:val="007161DC"/>
    <w:rsid w:val="007167C9"/>
    <w:rsid w:val="00720820"/>
    <w:rsid w:val="007211FA"/>
    <w:rsid w:val="0072246E"/>
    <w:rsid w:val="007234EF"/>
    <w:rsid w:val="00726605"/>
    <w:rsid w:val="007269F4"/>
    <w:rsid w:val="00727AC7"/>
    <w:rsid w:val="0073090F"/>
    <w:rsid w:val="00730C57"/>
    <w:rsid w:val="00731C91"/>
    <w:rsid w:val="00733525"/>
    <w:rsid w:val="00734641"/>
    <w:rsid w:val="00736451"/>
    <w:rsid w:val="007364C3"/>
    <w:rsid w:val="00742035"/>
    <w:rsid w:val="0074235C"/>
    <w:rsid w:val="0074446E"/>
    <w:rsid w:val="007469A5"/>
    <w:rsid w:val="00746D3D"/>
    <w:rsid w:val="007501DA"/>
    <w:rsid w:val="00753677"/>
    <w:rsid w:val="00754B04"/>
    <w:rsid w:val="00754E87"/>
    <w:rsid w:val="00754EDB"/>
    <w:rsid w:val="00755610"/>
    <w:rsid w:val="00757912"/>
    <w:rsid w:val="00757FCC"/>
    <w:rsid w:val="00761C49"/>
    <w:rsid w:val="00761DE9"/>
    <w:rsid w:val="00762F24"/>
    <w:rsid w:val="0076303A"/>
    <w:rsid w:val="007645B4"/>
    <w:rsid w:val="0076495A"/>
    <w:rsid w:val="00766898"/>
    <w:rsid w:val="00766CC8"/>
    <w:rsid w:val="00767700"/>
    <w:rsid w:val="00767B24"/>
    <w:rsid w:val="0077158F"/>
    <w:rsid w:val="00771DE4"/>
    <w:rsid w:val="00772168"/>
    <w:rsid w:val="00772E46"/>
    <w:rsid w:val="00775A7B"/>
    <w:rsid w:val="00777963"/>
    <w:rsid w:val="00777EEF"/>
    <w:rsid w:val="007804A3"/>
    <w:rsid w:val="00782399"/>
    <w:rsid w:val="00783339"/>
    <w:rsid w:val="00784423"/>
    <w:rsid w:val="00784D4F"/>
    <w:rsid w:val="0078562E"/>
    <w:rsid w:val="0078661A"/>
    <w:rsid w:val="007867D9"/>
    <w:rsid w:val="00786CBE"/>
    <w:rsid w:val="0078731F"/>
    <w:rsid w:val="00790347"/>
    <w:rsid w:val="0079277F"/>
    <w:rsid w:val="007929D8"/>
    <w:rsid w:val="00792EB5"/>
    <w:rsid w:val="00794216"/>
    <w:rsid w:val="00794CEE"/>
    <w:rsid w:val="00796071"/>
    <w:rsid w:val="00796EE5"/>
    <w:rsid w:val="00797599"/>
    <w:rsid w:val="00797F2F"/>
    <w:rsid w:val="007A4784"/>
    <w:rsid w:val="007A57E9"/>
    <w:rsid w:val="007A5898"/>
    <w:rsid w:val="007A5E86"/>
    <w:rsid w:val="007A6B11"/>
    <w:rsid w:val="007A6BF4"/>
    <w:rsid w:val="007B1E34"/>
    <w:rsid w:val="007B2EA1"/>
    <w:rsid w:val="007B40BA"/>
    <w:rsid w:val="007B46E4"/>
    <w:rsid w:val="007B6CC8"/>
    <w:rsid w:val="007C09FF"/>
    <w:rsid w:val="007C1038"/>
    <w:rsid w:val="007C1C04"/>
    <w:rsid w:val="007C4AF3"/>
    <w:rsid w:val="007C50BC"/>
    <w:rsid w:val="007C5C05"/>
    <w:rsid w:val="007C602E"/>
    <w:rsid w:val="007C656E"/>
    <w:rsid w:val="007D02CD"/>
    <w:rsid w:val="007D3076"/>
    <w:rsid w:val="007D3680"/>
    <w:rsid w:val="007D4725"/>
    <w:rsid w:val="007D5DF2"/>
    <w:rsid w:val="007D69FA"/>
    <w:rsid w:val="007E09E9"/>
    <w:rsid w:val="007E2B8E"/>
    <w:rsid w:val="007E2E92"/>
    <w:rsid w:val="007E3910"/>
    <w:rsid w:val="007E3AA1"/>
    <w:rsid w:val="007E3F4B"/>
    <w:rsid w:val="007E4ADE"/>
    <w:rsid w:val="007E6410"/>
    <w:rsid w:val="007E7540"/>
    <w:rsid w:val="007E7D34"/>
    <w:rsid w:val="007E7E2A"/>
    <w:rsid w:val="007F0ED5"/>
    <w:rsid w:val="007F1ACE"/>
    <w:rsid w:val="007F1D28"/>
    <w:rsid w:val="007F29D5"/>
    <w:rsid w:val="007F4326"/>
    <w:rsid w:val="007F4EF7"/>
    <w:rsid w:val="007F54C5"/>
    <w:rsid w:val="007F56CC"/>
    <w:rsid w:val="007F6242"/>
    <w:rsid w:val="007F6FAF"/>
    <w:rsid w:val="00801236"/>
    <w:rsid w:val="00801666"/>
    <w:rsid w:val="0080210F"/>
    <w:rsid w:val="00803D87"/>
    <w:rsid w:val="00804964"/>
    <w:rsid w:val="00804F89"/>
    <w:rsid w:val="00805E6F"/>
    <w:rsid w:val="00807689"/>
    <w:rsid w:val="008103B7"/>
    <w:rsid w:val="00813EE7"/>
    <w:rsid w:val="00817421"/>
    <w:rsid w:val="00817B5D"/>
    <w:rsid w:val="00817F03"/>
    <w:rsid w:val="00820664"/>
    <w:rsid w:val="00820C6B"/>
    <w:rsid w:val="0082200B"/>
    <w:rsid w:val="008222F3"/>
    <w:rsid w:val="00822AD9"/>
    <w:rsid w:val="00822F69"/>
    <w:rsid w:val="00823928"/>
    <w:rsid w:val="00824716"/>
    <w:rsid w:val="00825533"/>
    <w:rsid w:val="00825DD5"/>
    <w:rsid w:val="008279C9"/>
    <w:rsid w:val="00830731"/>
    <w:rsid w:val="00830F83"/>
    <w:rsid w:val="0083421E"/>
    <w:rsid w:val="00835508"/>
    <w:rsid w:val="00835D22"/>
    <w:rsid w:val="00837A82"/>
    <w:rsid w:val="00837A96"/>
    <w:rsid w:val="00837F73"/>
    <w:rsid w:val="0084068C"/>
    <w:rsid w:val="00841545"/>
    <w:rsid w:val="00842551"/>
    <w:rsid w:val="008446C4"/>
    <w:rsid w:val="00845743"/>
    <w:rsid w:val="00845C3F"/>
    <w:rsid w:val="00846524"/>
    <w:rsid w:val="0084665D"/>
    <w:rsid w:val="00847186"/>
    <w:rsid w:val="00847D0E"/>
    <w:rsid w:val="00850FB1"/>
    <w:rsid w:val="00851C96"/>
    <w:rsid w:val="00851E60"/>
    <w:rsid w:val="008521D8"/>
    <w:rsid w:val="00855FD6"/>
    <w:rsid w:val="00856C33"/>
    <w:rsid w:val="00856E25"/>
    <w:rsid w:val="008573E6"/>
    <w:rsid w:val="00857453"/>
    <w:rsid w:val="0086074F"/>
    <w:rsid w:val="00860A70"/>
    <w:rsid w:val="0086127A"/>
    <w:rsid w:val="00861375"/>
    <w:rsid w:val="00861E44"/>
    <w:rsid w:val="00862222"/>
    <w:rsid w:val="00862FD2"/>
    <w:rsid w:val="0086398A"/>
    <w:rsid w:val="00864085"/>
    <w:rsid w:val="00865286"/>
    <w:rsid w:val="008665B2"/>
    <w:rsid w:val="00870CF6"/>
    <w:rsid w:val="0087367B"/>
    <w:rsid w:val="0087381F"/>
    <w:rsid w:val="008762B9"/>
    <w:rsid w:val="0087633C"/>
    <w:rsid w:val="0087649C"/>
    <w:rsid w:val="00877099"/>
    <w:rsid w:val="00877DE3"/>
    <w:rsid w:val="008803A3"/>
    <w:rsid w:val="00880D32"/>
    <w:rsid w:val="008839B3"/>
    <w:rsid w:val="00886D06"/>
    <w:rsid w:val="0088767A"/>
    <w:rsid w:val="008907CE"/>
    <w:rsid w:val="008914F0"/>
    <w:rsid w:val="008917C0"/>
    <w:rsid w:val="008936CF"/>
    <w:rsid w:val="00893945"/>
    <w:rsid w:val="00893F5A"/>
    <w:rsid w:val="0089469E"/>
    <w:rsid w:val="00894D0D"/>
    <w:rsid w:val="008972C0"/>
    <w:rsid w:val="00897422"/>
    <w:rsid w:val="008A02B0"/>
    <w:rsid w:val="008A15E8"/>
    <w:rsid w:val="008A1935"/>
    <w:rsid w:val="008A1A61"/>
    <w:rsid w:val="008A3680"/>
    <w:rsid w:val="008A42EC"/>
    <w:rsid w:val="008A7299"/>
    <w:rsid w:val="008B1581"/>
    <w:rsid w:val="008B36FA"/>
    <w:rsid w:val="008B3D1F"/>
    <w:rsid w:val="008B48F4"/>
    <w:rsid w:val="008B5040"/>
    <w:rsid w:val="008B7384"/>
    <w:rsid w:val="008B74E5"/>
    <w:rsid w:val="008B7768"/>
    <w:rsid w:val="008C16DD"/>
    <w:rsid w:val="008C171E"/>
    <w:rsid w:val="008C1EF9"/>
    <w:rsid w:val="008C265A"/>
    <w:rsid w:val="008C35FF"/>
    <w:rsid w:val="008C49B8"/>
    <w:rsid w:val="008C4F7A"/>
    <w:rsid w:val="008C64D5"/>
    <w:rsid w:val="008C6F02"/>
    <w:rsid w:val="008D1988"/>
    <w:rsid w:val="008D1C52"/>
    <w:rsid w:val="008D31C2"/>
    <w:rsid w:val="008D6FE3"/>
    <w:rsid w:val="008E123F"/>
    <w:rsid w:val="008E1787"/>
    <w:rsid w:val="008E1A5B"/>
    <w:rsid w:val="008E26E3"/>
    <w:rsid w:val="008E2CAF"/>
    <w:rsid w:val="008E3E7A"/>
    <w:rsid w:val="008E4F08"/>
    <w:rsid w:val="008E5889"/>
    <w:rsid w:val="008E7A16"/>
    <w:rsid w:val="008F0E2B"/>
    <w:rsid w:val="008F289F"/>
    <w:rsid w:val="008F3228"/>
    <w:rsid w:val="008F5C86"/>
    <w:rsid w:val="008F66D6"/>
    <w:rsid w:val="008F6A73"/>
    <w:rsid w:val="00901579"/>
    <w:rsid w:val="00904358"/>
    <w:rsid w:val="0090469E"/>
    <w:rsid w:val="0091132C"/>
    <w:rsid w:val="009115AF"/>
    <w:rsid w:val="009120DD"/>
    <w:rsid w:val="00912242"/>
    <w:rsid w:val="00913E5F"/>
    <w:rsid w:val="00914304"/>
    <w:rsid w:val="00914E50"/>
    <w:rsid w:val="00915136"/>
    <w:rsid w:val="009169AA"/>
    <w:rsid w:val="00917182"/>
    <w:rsid w:val="009173DC"/>
    <w:rsid w:val="0091756C"/>
    <w:rsid w:val="00917EA4"/>
    <w:rsid w:val="00922793"/>
    <w:rsid w:val="009237CC"/>
    <w:rsid w:val="00924183"/>
    <w:rsid w:val="00924D06"/>
    <w:rsid w:val="0092664D"/>
    <w:rsid w:val="0092728E"/>
    <w:rsid w:val="009272FB"/>
    <w:rsid w:val="00930A70"/>
    <w:rsid w:val="00930E5C"/>
    <w:rsid w:val="0093140D"/>
    <w:rsid w:val="0093152F"/>
    <w:rsid w:val="00931DB8"/>
    <w:rsid w:val="00932C28"/>
    <w:rsid w:val="009359E9"/>
    <w:rsid w:val="00936806"/>
    <w:rsid w:val="0094029A"/>
    <w:rsid w:val="009434AD"/>
    <w:rsid w:val="00946D01"/>
    <w:rsid w:val="0095046B"/>
    <w:rsid w:val="00950D79"/>
    <w:rsid w:val="00950F57"/>
    <w:rsid w:val="00952213"/>
    <w:rsid w:val="00952D28"/>
    <w:rsid w:val="00953458"/>
    <w:rsid w:val="00953D31"/>
    <w:rsid w:val="00953FF4"/>
    <w:rsid w:val="00955253"/>
    <w:rsid w:val="00957ABB"/>
    <w:rsid w:val="00957B25"/>
    <w:rsid w:val="00957C77"/>
    <w:rsid w:val="009602EC"/>
    <w:rsid w:val="00962358"/>
    <w:rsid w:val="00963D1D"/>
    <w:rsid w:val="00964D8A"/>
    <w:rsid w:val="00965B18"/>
    <w:rsid w:val="00965F51"/>
    <w:rsid w:val="00967CE7"/>
    <w:rsid w:val="009700F7"/>
    <w:rsid w:val="009701D0"/>
    <w:rsid w:val="00970383"/>
    <w:rsid w:val="0097053E"/>
    <w:rsid w:val="00970B2C"/>
    <w:rsid w:val="00970CE8"/>
    <w:rsid w:val="009734BB"/>
    <w:rsid w:val="0097707A"/>
    <w:rsid w:val="00977F99"/>
    <w:rsid w:val="00981F8F"/>
    <w:rsid w:val="009835C2"/>
    <w:rsid w:val="00983742"/>
    <w:rsid w:val="00984B9B"/>
    <w:rsid w:val="0098731B"/>
    <w:rsid w:val="00990116"/>
    <w:rsid w:val="0099036C"/>
    <w:rsid w:val="00990624"/>
    <w:rsid w:val="009935B8"/>
    <w:rsid w:val="0099545B"/>
    <w:rsid w:val="009960E2"/>
    <w:rsid w:val="00996A82"/>
    <w:rsid w:val="009A12D6"/>
    <w:rsid w:val="009A1B28"/>
    <w:rsid w:val="009A34C8"/>
    <w:rsid w:val="009A3568"/>
    <w:rsid w:val="009A50CB"/>
    <w:rsid w:val="009A6623"/>
    <w:rsid w:val="009A669B"/>
    <w:rsid w:val="009A75B8"/>
    <w:rsid w:val="009B15AD"/>
    <w:rsid w:val="009B1C4C"/>
    <w:rsid w:val="009B2AD1"/>
    <w:rsid w:val="009B465C"/>
    <w:rsid w:val="009B50BD"/>
    <w:rsid w:val="009B5A7B"/>
    <w:rsid w:val="009B6E1B"/>
    <w:rsid w:val="009B7240"/>
    <w:rsid w:val="009C0E94"/>
    <w:rsid w:val="009C2FFB"/>
    <w:rsid w:val="009C3384"/>
    <w:rsid w:val="009C3605"/>
    <w:rsid w:val="009C5AAC"/>
    <w:rsid w:val="009C5D95"/>
    <w:rsid w:val="009C7FC9"/>
    <w:rsid w:val="009D0170"/>
    <w:rsid w:val="009D447A"/>
    <w:rsid w:val="009D5274"/>
    <w:rsid w:val="009D6F01"/>
    <w:rsid w:val="009E0C02"/>
    <w:rsid w:val="009E125D"/>
    <w:rsid w:val="009E1B0A"/>
    <w:rsid w:val="009E6295"/>
    <w:rsid w:val="009F07C6"/>
    <w:rsid w:val="009F09A2"/>
    <w:rsid w:val="009F19C7"/>
    <w:rsid w:val="009F3201"/>
    <w:rsid w:val="009F3C28"/>
    <w:rsid w:val="009F4CBA"/>
    <w:rsid w:val="009F78D8"/>
    <w:rsid w:val="009F78E3"/>
    <w:rsid w:val="009F7B62"/>
    <w:rsid w:val="00A00CFE"/>
    <w:rsid w:val="00A0137C"/>
    <w:rsid w:val="00A01934"/>
    <w:rsid w:val="00A01EE2"/>
    <w:rsid w:val="00A01F08"/>
    <w:rsid w:val="00A05592"/>
    <w:rsid w:val="00A056D0"/>
    <w:rsid w:val="00A05778"/>
    <w:rsid w:val="00A06612"/>
    <w:rsid w:val="00A06688"/>
    <w:rsid w:val="00A07F7D"/>
    <w:rsid w:val="00A1023B"/>
    <w:rsid w:val="00A10986"/>
    <w:rsid w:val="00A117A1"/>
    <w:rsid w:val="00A11A64"/>
    <w:rsid w:val="00A11D5E"/>
    <w:rsid w:val="00A11E09"/>
    <w:rsid w:val="00A12857"/>
    <w:rsid w:val="00A12CD2"/>
    <w:rsid w:val="00A13112"/>
    <w:rsid w:val="00A1344A"/>
    <w:rsid w:val="00A13ACA"/>
    <w:rsid w:val="00A13D52"/>
    <w:rsid w:val="00A1422C"/>
    <w:rsid w:val="00A16785"/>
    <w:rsid w:val="00A16EE8"/>
    <w:rsid w:val="00A20443"/>
    <w:rsid w:val="00A20D5E"/>
    <w:rsid w:val="00A22685"/>
    <w:rsid w:val="00A22AA5"/>
    <w:rsid w:val="00A2383D"/>
    <w:rsid w:val="00A240E6"/>
    <w:rsid w:val="00A2430F"/>
    <w:rsid w:val="00A26CC8"/>
    <w:rsid w:val="00A26E5C"/>
    <w:rsid w:val="00A27F1C"/>
    <w:rsid w:val="00A30313"/>
    <w:rsid w:val="00A31DEF"/>
    <w:rsid w:val="00A32893"/>
    <w:rsid w:val="00A329DE"/>
    <w:rsid w:val="00A32E05"/>
    <w:rsid w:val="00A3457F"/>
    <w:rsid w:val="00A36206"/>
    <w:rsid w:val="00A368AE"/>
    <w:rsid w:val="00A41888"/>
    <w:rsid w:val="00A41A25"/>
    <w:rsid w:val="00A43282"/>
    <w:rsid w:val="00A440F3"/>
    <w:rsid w:val="00A44540"/>
    <w:rsid w:val="00A45EE6"/>
    <w:rsid w:val="00A51310"/>
    <w:rsid w:val="00A5173A"/>
    <w:rsid w:val="00A51787"/>
    <w:rsid w:val="00A53C88"/>
    <w:rsid w:val="00A555B6"/>
    <w:rsid w:val="00A5698D"/>
    <w:rsid w:val="00A577E9"/>
    <w:rsid w:val="00A63330"/>
    <w:rsid w:val="00A63BD1"/>
    <w:rsid w:val="00A63ED1"/>
    <w:rsid w:val="00A658A8"/>
    <w:rsid w:val="00A65CC6"/>
    <w:rsid w:val="00A67FA6"/>
    <w:rsid w:val="00A7004F"/>
    <w:rsid w:val="00A71062"/>
    <w:rsid w:val="00A73C10"/>
    <w:rsid w:val="00A74ED1"/>
    <w:rsid w:val="00A754F8"/>
    <w:rsid w:val="00A81022"/>
    <w:rsid w:val="00A814CE"/>
    <w:rsid w:val="00A815D0"/>
    <w:rsid w:val="00A8365D"/>
    <w:rsid w:val="00A861C4"/>
    <w:rsid w:val="00A876B1"/>
    <w:rsid w:val="00A902E1"/>
    <w:rsid w:val="00A91992"/>
    <w:rsid w:val="00A95861"/>
    <w:rsid w:val="00A95CC6"/>
    <w:rsid w:val="00A9666A"/>
    <w:rsid w:val="00A97E84"/>
    <w:rsid w:val="00AA07F6"/>
    <w:rsid w:val="00AA0BBC"/>
    <w:rsid w:val="00AA0C40"/>
    <w:rsid w:val="00AA1FDC"/>
    <w:rsid w:val="00AA6C5B"/>
    <w:rsid w:val="00AA7558"/>
    <w:rsid w:val="00AA7A26"/>
    <w:rsid w:val="00AB00F3"/>
    <w:rsid w:val="00AB178E"/>
    <w:rsid w:val="00AB1F35"/>
    <w:rsid w:val="00AB2117"/>
    <w:rsid w:val="00AB258A"/>
    <w:rsid w:val="00AB47FA"/>
    <w:rsid w:val="00AB492B"/>
    <w:rsid w:val="00AB5A6E"/>
    <w:rsid w:val="00AB5D21"/>
    <w:rsid w:val="00AB7BDE"/>
    <w:rsid w:val="00AC1F41"/>
    <w:rsid w:val="00AC263F"/>
    <w:rsid w:val="00AC2B2F"/>
    <w:rsid w:val="00AC3B2A"/>
    <w:rsid w:val="00AC6FEA"/>
    <w:rsid w:val="00AC74E3"/>
    <w:rsid w:val="00AC7BFF"/>
    <w:rsid w:val="00AD0249"/>
    <w:rsid w:val="00AD1CFE"/>
    <w:rsid w:val="00AD581A"/>
    <w:rsid w:val="00AD644B"/>
    <w:rsid w:val="00AE25D2"/>
    <w:rsid w:val="00AE2A05"/>
    <w:rsid w:val="00AE3B19"/>
    <w:rsid w:val="00AE5CDA"/>
    <w:rsid w:val="00AE6888"/>
    <w:rsid w:val="00AE6950"/>
    <w:rsid w:val="00AF1A0C"/>
    <w:rsid w:val="00AF2D47"/>
    <w:rsid w:val="00AF37E8"/>
    <w:rsid w:val="00AF38D9"/>
    <w:rsid w:val="00AF5B25"/>
    <w:rsid w:val="00B01045"/>
    <w:rsid w:val="00B013F8"/>
    <w:rsid w:val="00B02DB4"/>
    <w:rsid w:val="00B039AB"/>
    <w:rsid w:val="00B03E32"/>
    <w:rsid w:val="00B04307"/>
    <w:rsid w:val="00B04936"/>
    <w:rsid w:val="00B05463"/>
    <w:rsid w:val="00B078A2"/>
    <w:rsid w:val="00B07C75"/>
    <w:rsid w:val="00B10354"/>
    <w:rsid w:val="00B107A3"/>
    <w:rsid w:val="00B10B20"/>
    <w:rsid w:val="00B10EA2"/>
    <w:rsid w:val="00B110BF"/>
    <w:rsid w:val="00B13118"/>
    <w:rsid w:val="00B13288"/>
    <w:rsid w:val="00B133AE"/>
    <w:rsid w:val="00B1452C"/>
    <w:rsid w:val="00B15AC3"/>
    <w:rsid w:val="00B179BF"/>
    <w:rsid w:val="00B179C2"/>
    <w:rsid w:val="00B17FE3"/>
    <w:rsid w:val="00B2387B"/>
    <w:rsid w:val="00B24A6F"/>
    <w:rsid w:val="00B25150"/>
    <w:rsid w:val="00B34EFF"/>
    <w:rsid w:val="00B373FF"/>
    <w:rsid w:val="00B378F6"/>
    <w:rsid w:val="00B407DC"/>
    <w:rsid w:val="00B40D5F"/>
    <w:rsid w:val="00B436EF"/>
    <w:rsid w:val="00B4464B"/>
    <w:rsid w:val="00B45AC9"/>
    <w:rsid w:val="00B460DE"/>
    <w:rsid w:val="00B46389"/>
    <w:rsid w:val="00B46928"/>
    <w:rsid w:val="00B51444"/>
    <w:rsid w:val="00B514F9"/>
    <w:rsid w:val="00B54E02"/>
    <w:rsid w:val="00B5553E"/>
    <w:rsid w:val="00B55912"/>
    <w:rsid w:val="00B55D42"/>
    <w:rsid w:val="00B56982"/>
    <w:rsid w:val="00B614AF"/>
    <w:rsid w:val="00B61935"/>
    <w:rsid w:val="00B63326"/>
    <w:rsid w:val="00B6539B"/>
    <w:rsid w:val="00B663BB"/>
    <w:rsid w:val="00B66654"/>
    <w:rsid w:val="00B66A04"/>
    <w:rsid w:val="00B66DF2"/>
    <w:rsid w:val="00B67072"/>
    <w:rsid w:val="00B73B58"/>
    <w:rsid w:val="00B74DD5"/>
    <w:rsid w:val="00B754C8"/>
    <w:rsid w:val="00B770A2"/>
    <w:rsid w:val="00B77DDE"/>
    <w:rsid w:val="00B804AC"/>
    <w:rsid w:val="00B82254"/>
    <w:rsid w:val="00B82326"/>
    <w:rsid w:val="00B82A1A"/>
    <w:rsid w:val="00B82FB3"/>
    <w:rsid w:val="00B8368B"/>
    <w:rsid w:val="00B83876"/>
    <w:rsid w:val="00B83983"/>
    <w:rsid w:val="00B840F6"/>
    <w:rsid w:val="00B84BEB"/>
    <w:rsid w:val="00B86B84"/>
    <w:rsid w:val="00B87050"/>
    <w:rsid w:val="00B87331"/>
    <w:rsid w:val="00B901A5"/>
    <w:rsid w:val="00B901F7"/>
    <w:rsid w:val="00B90790"/>
    <w:rsid w:val="00B90C61"/>
    <w:rsid w:val="00B9154A"/>
    <w:rsid w:val="00B919FB"/>
    <w:rsid w:val="00B920AF"/>
    <w:rsid w:val="00B92A20"/>
    <w:rsid w:val="00B92E5E"/>
    <w:rsid w:val="00B93C5E"/>
    <w:rsid w:val="00B94E3B"/>
    <w:rsid w:val="00B97360"/>
    <w:rsid w:val="00B97F7B"/>
    <w:rsid w:val="00BA0D10"/>
    <w:rsid w:val="00BA19D7"/>
    <w:rsid w:val="00BA1D58"/>
    <w:rsid w:val="00BA1E02"/>
    <w:rsid w:val="00BA23AC"/>
    <w:rsid w:val="00BA25B4"/>
    <w:rsid w:val="00BA2BD4"/>
    <w:rsid w:val="00BA3734"/>
    <w:rsid w:val="00BA3B63"/>
    <w:rsid w:val="00BA4A00"/>
    <w:rsid w:val="00BA6E16"/>
    <w:rsid w:val="00BB09DD"/>
    <w:rsid w:val="00BB16C1"/>
    <w:rsid w:val="00BB2BBD"/>
    <w:rsid w:val="00BB30A7"/>
    <w:rsid w:val="00BB3C70"/>
    <w:rsid w:val="00BB4E63"/>
    <w:rsid w:val="00BB5696"/>
    <w:rsid w:val="00BB583B"/>
    <w:rsid w:val="00BB6227"/>
    <w:rsid w:val="00BB6339"/>
    <w:rsid w:val="00BB649E"/>
    <w:rsid w:val="00BB6B12"/>
    <w:rsid w:val="00BB753B"/>
    <w:rsid w:val="00BC03A1"/>
    <w:rsid w:val="00BC0B5D"/>
    <w:rsid w:val="00BC0CBE"/>
    <w:rsid w:val="00BC14C3"/>
    <w:rsid w:val="00BC248B"/>
    <w:rsid w:val="00BC43C7"/>
    <w:rsid w:val="00BC614D"/>
    <w:rsid w:val="00BC687B"/>
    <w:rsid w:val="00BC7E43"/>
    <w:rsid w:val="00BC7FEA"/>
    <w:rsid w:val="00BD1080"/>
    <w:rsid w:val="00BD38E4"/>
    <w:rsid w:val="00BD6673"/>
    <w:rsid w:val="00BD69F7"/>
    <w:rsid w:val="00BD7484"/>
    <w:rsid w:val="00BE0395"/>
    <w:rsid w:val="00BE0BC3"/>
    <w:rsid w:val="00BE219D"/>
    <w:rsid w:val="00BE26D8"/>
    <w:rsid w:val="00BE3184"/>
    <w:rsid w:val="00BE31A2"/>
    <w:rsid w:val="00BE360F"/>
    <w:rsid w:val="00BE3D2E"/>
    <w:rsid w:val="00BE40C6"/>
    <w:rsid w:val="00BE5DF6"/>
    <w:rsid w:val="00BE6198"/>
    <w:rsid w:val="00BE6F14"/>
    <w:rsid w:val="00BE7D84"/>
    <w:rsid w:val="00BE7FF3"/>
    <w:rsid w:val="00BF003A"/>
    <w:rsid w:val="00BF15D8"/>
    <w:rsid w:val="00BF1905"/>
    <w:rsid w:val="00BF3158"/>
    <w:rsid w:val="00BF3BB6"/>
    <w:rsid w:val="00C0103E"/>
    <w:rsid w:val="00C040E2"/>
    <w:rsid w:val="00C04359"/>
    <w:rsid w:val="00C04D12"/>
    <w:rsid w:val="00C05254"/>
    <w:rsid w:val="00C0662B"/>
    <w:rsid w:val="00C10032"/>
    <w:rsid w:val="00C10CED"/>
    <w:rsid w:val="00C11EAA"/>
    <w:rsid w:val="00C12E78"/>
    <w:rsid w:val="00C1595A"/>
    <w:rsid w:val="00C164F3"/>
    <w:rsid w:val="00C165E9"/>
    <w:rsid w:val="00C205AC"/>
    <w:rsid w:val="00C20D4F"/>
    <w:rsid w:val="00C214A0"/>
    <w:rsid w:val="00C22A63"/>
    <w:rsid w:val="00C22D7A"/>
    <w:rsid w:val="00C2661D"/>
    <w:rsid w:val="00C26DD9"/>
    <w:rsid w:val="00C275DA"/>
    <w:rsid w:val="00C3145C"/>
    <w:rsid w:val="00C32C72"/>
    <w:rsid w:val="00C33F47"/>
    <w:rsid w:val="00C3444B"/>
    <w:rsid w:val="00C3611E"/>
    <w:rsid w:val="00C36A2F"/>
    <w:rsid w:val="00C4069F"/>
    <w:rsid w:val="00C40716"/>
    <w:rsid w:val="00C41571"/>
    <w:rsid w:val="00C448DF"/>
    <w:rsid w:val="00C4623B"/>
    <w:rsid w:val="00C5283F"/>
    <w:rsid w:val="00C52A4B"/>
    <w:rsid w:val="00C5395C"/>
    <w:rsid w:val="00C53C86"/>
    <w:rsid w:val="00C53CB9"/>
    <w:rsid w:val="00C5431A"/>
    <w:rsid w:val="00C550B7"/>
    <w:rsid w:val="00C5554B"/>
    <w:rsid w:val="00C55DDD"/>
    <w:rsid w:val="00C56DAA"/>
    <w:rsid w:val="00C5763E"/>
    <w:rsid w:val="00C57AD9"/>
    <w:rsid w:val="00C57C81"/>
    <w:rsid w:val="00C57CA6"/>
    <w:rsid w:val="00C61B15"/>
    <w:rsid w:val="00C6261B"/>
    <w:rsid w:val="00C64C89"/>
    <w:rsid w:val="00C651AF"/>
    <w:rsid w:val="00C653E1"/>
    <w:rsid w:val="00C65AE4"/>
    <w:rsid w:val="00C71EF5"/>
    <w:rsid w:val="00C72AF4"/>
    <w:rsid w:val="00C74299"/>
    <w:rsid w:val="00C759B9"/>
    <w:rsid w:val="00C75D2A"/>
    <w:rsid w:val="00C75E9E"/>
    <w:rsid w:val="00C80E12"/>
    <w:rsid w:val="00C819BA"/>
    <w:rsid w:val="00C823C6"/>
    <w:rsid w:val="00C83243"/>
    <w:rsid w:val="00C85258"/>
    <w:rsid w:val="00C869F2"/>
    <w:rsid w:val="00C86D64"/>
    <w:rsid w:val="00C91444"/>
    <w:rsid w:val="00C91AA5"/>
    <w:rsid w:val="00C92652"/>
    <w:rsid w:val="00C93A28"/>
    <w:rsid w:val="00C95136"/>
    <w:rsid w:val="00C9554D"/>
    <w:rsid w:val="00C95DC9"/>
    <w:rsid w:val="00C974ED"/>
    <w:rsid w:val="00CA34EB"/>
    <w:rsid w:val="00CA3608"/>
    <w:rsid w:val="00CA3625"/>
    <w:rsid w:val="00CA5695"/>
    <w:rsid w:val="00CA6840"/>
    <w:rsid w:val="00CA68C8"/>
    <w:rsid w:val="00CA6AA0"/>
    <w:rsid w:val="00CA7FDD"/>
    <w:rsid w:val="00CB0AA3"/>
    <w:rsid w:val="00CB2AE8"/>
    <w:rsid w:val="00CB34EC"/>
    <w:rsid w:val="00CB5718"/>
    <w:rsid w:val="00CB613F"/>
    <w:rsid w:val="00CB6358"/>
    <w:rsid w:val="00CB6676"/>
    <w:rsid w:val="00CB671E"/>
    <w:rsid w:val="00CB6C73"/>
    <w:rsid w:val="00CB7734"/>
    <w:rsid w:val="00CC1789"/>
    <w:rsid w:val="00CC19DB"/>
    <w:rsid w:val="00CC1E51"/>
    <w:rsid w:val="00CC264F"/>
    <w:rsid w:val="00CC2C10"/>
    <w:rsid w:val="00CC32B2"/>
    <w:rsid w:val="00CC3A4A"/>
    <w:rsid w:val="00CC542A"/>
    <w:rsid w:val="00CC5F14"/>
    <w:rsid w:val="00CC60B4"/>
    <w:rsid w:val="00CC74C5"/>
    <w:rsid w:val="00CD0C24"/>
    <w:rsid w:val="00CD0D3E"/>
    <w:rsid w:val="00CD2976"/>
    <w:rsid w:val="00CD3185"/>
    <w:rsid w:val="00CD3C86"/>
    <w:rsid w:val="00CD4566"/>
    <w:rsid w:val="00CD47AD"/>
    <w:rsid w:val="00CD4E80"/>
    <w:rsid w:val="00CD6463"/>
    <w:rsid w:val="00CE06DF"/>
    <w:rsid w:val="00CE13E3"/>
    <w:rsid w:val="00CE3AAA"/>
    <w:rsid w:val="00CE5FC2"/>
    <w:rsid w:val="00CE61E6"/>
    <w:rsid w:val="00CE682D"/>
    <w:rsid w:val="00CE6DD9"/>
    <w:rsid w:val="00CE7D9A"/>
    <w:rsid w:val="00CF02F8"/>
    <w:rsid w:val="00CF07BF"/>
    <w:rsid w:val="00CF208C"/>
    <w:rsid w:val="00CF2E1A"/>
    <w:rsid w:val="00CF3246"/>
    <w:rsid w:val="00CF539B"/>
    <w:rsid w:val="00CF5624"/>
    <w:rsid w:val="00CF5672"/>
    <w:rsid w:val="00CF77CA"/>
    <w:rsid w:val="00D004CD"/>
    <w:rsid w:val="00D01492"/>
    <w:rsid w:val="00D0186E"/>
    <w:rsid w:val="00D02378"/>
    <w:rsid w:val="00D04281"/>
    <w:rsid w:val="00D0498C"/>
    <w:rsid w:val="00D0672D"/>
    <w:rsid w:val="00D07167"/>
    <w:rsid w:val="00D10520"/>
    <w:rsid w:val="00D13200"/>
    <w:rsid w:val="00D138E6"/>
    <w:rsid w:val="00D14339"/>
    <w:rsid w:val="00D14C56"/>
    <w:rsid w:val="00D158D0"/>
    <w:rsid w:val="00D17665"/>
    <w:rsid w:val="00D20259"/>
    <w:rsid w:val="00D21813"/>
    <w:rsid w:val="00D226D8"/>
    <w:rsid w:val="00D2566D"/>
    <w:rsid w:val="00D25C1D"/>
    <w:rsid w:val="00D26769"/>
    <w:rsid w:val="00D311C8"/>
    <w:rsid w:val="00D312B9"/>
    <w:rsid w:val="00D34821"/>
    <w:rsid w:val="00D34FDA"/>
    <w:rsid w:val="00D3546C"/>
    <w:rsid w:val="00D35A0F"/>
    <w:rsid w:val="00D36BD4"/>
    <w:rsid w:val="00D403F2"/>
    <w:rsid w:val="00D41D11"/>
    <w:rsid w:val="00D42A86"/>
    <w:rsid w:val="00D42B83"/>
    <w:rsid w:val="00D431CB"/>
    <w:rsid w:val="00D43BA1"/>
    <w:rsid w:val="00D47895"/>
    <w:rsid w:val="00D47D24"/>
    <w:rsid w:val="00D508A7"/>
    <w:rsid w:val="00D512BD"/>
    <w:rsid w:val="00D52519"/>
    <w:rsid w:val="00D530AD"/>
    <w:rsid w:val="00D537D3"/>
    <w:rsid w:val="00D541E9"/>
    <w:rsid w:val="00D5585A"/>
    <w:rsid w:val="00D55FD7"/>
    <w:rsid w:val="00D601F1"/>
    <w:rsid w:val="00D602D5"/>
    <w:rsid w:val="00D60CF8"/>
    <w:rsid w:val="00D60FA9"/>
    <w:rsid w:val="00D62D70"/>
    <w:rsid w:val="00D6511A"/>
    <w:rsid w:val="00D65E54"/>
    <w:rsid w:val="00D667D9"/>
    <w:rsid w:val="00D671CE"/>
    <w:rsid w:val="00D70239"/>
    <w:rsid w:val="00D70284"/>
    <w:rsid w:val="00D71D51"/>
    <w:rsid w:val="00D7447F"/>
    <w:rsid w:val="00D76FFF"/>
    <w:rsid w:val="00D77744"/>
    <w:rsid w:val="00D80A94"/>
    <w:rsid w:val="00D81C37"/>
    <w:rsid w:val="00D81D0A"/>
    <w:rsid w:val="00D825B2"/>
    <w:rsid w:val="00D82646"/>
    <w:rsid w:val="00D83509"/>
    <w:rsid w:val="00D83D33"/>
    <w:rsid w:val="00D8473B"/>
    <w:rsid w:val="00D85B9D"/>
    <w:rsid w:val="00D8722A"/>
    <w:rsid w:val="00D87785"/>
    <w:rsid w:val="00D93C20"/>
    <w:rsid w:val="00D9413A"/>
    <w:rsid w:val="00D946B0"/>
    <w:rsid w:val="00D94CF2"/>
    <w:rsid w:val="00D97779"/>
    <w:rsid w:val="00D978C1"/>
    <w:rsid w:val="00D97BFA"/>
    <w:rsid w:val="00DA2AE9"/>
    <w:rsid w:val="00DA7354"/>
    <w:rsid w:val="00DA7C76"/>
    <w:rsid w:val="00DB0BAE"/>
    <w:rsid w:val="00DB30B6"/>
    <w:rsid w:val="00DB3D1B"/>
    <w:rsid w:val="00DB423A"/>
    <w:rsid w:val="00DB58EE"/>
    <w:rsid w:val="00DB7776"/>
    <w:rsid w:val="00DC3850"/>
    <w:rsid w:val="00DC3F78"/>
    <w:rsid w:val="00DC4506"/>
    <w:rsid w:val="00DC6FFD"/>
    <w:rsid w:val="00DC7850"/>
    <w:rsid w:val="00DC7E76"/>
    <w:rsid w:val="00DD06B0"/>
    <w:rsid w:val="00DD1470"/>
    <w:rsid w:val="00DD1688"/>
    <w:rsid w:val="00DD17F5"/>
    <w:rsid w:val="00DD199B"/>
    <w:rsid w:val="00DD1EA9"/>
    <w:rsid w:val="00DD306A"/>
    <w:rsid w:val="00DD4F37"/>
    <w:rsid w:val="00DD4F3F"/>
    <w:rsid w:val="00DD553A"/>
    <w:rsid w:val="00DD5A11"/>
    <w:rsid w:val="00DD66D3"/>
    <w:rsid w:val="00DE0140"/>
    <w:rsid w:val="00DE1AFF"/>
    <w:rsid w:val="00DE1E10"/>
    <w:rsid w:val="00DE49CC"/>
    <w:rsid w:val="00DE5FFB"/>
    <w:rsid w:val="00DE6318"/>
    <w:rsid w:val="00DE6BBF"/>
    <w:rsid w:val="00DE7CA4"/>
    <w:rsid w:val="00DF1621"/>
    <w:rsid w:val="00DF2C81"/>
    <w:rsid w:val="00DF58E1"/>
    <w:rsid w:val="00DF6822"/>
    <w:rsid w:val="00DF7848"/>
    <w:rsid w:val="00DF7EBB"/>
    <w:rsid w:val="00E0232F"/>
    <w:rsid w:val="00E02EC1"/>
    <w:rsid w:val="00E042A2"/>
    <w:rsid w:val="00E042E0"/>
    <w:rsid w:val="00E043F1"/>
    <w:rsid w:val="00E04CB3"/>
    <w:rsid w:val="00E062AA"/>
    <w:rsid w:val="00E065BE"/>
    <w:rsid w:val="00E06F72"/>
    <w:rsid w:val="00E079DC"/>
    <w:rsid w:val="00E108A0"/>
    <w:rsid w:val="00E10DF7"/>
    <w:rsid w:val="00E128BC"/>
    <w:rsid w:val="00E13EBD"/>
    <w:rsid w:val="00E14006"/>
    <w:rsid w:val="00E15B29"/>
    <w:rsid w:val="00E168CE"/>
    <w:rsid w:val="00E20575"/>
    <w:rsid w:val="00E20EEC"/>
    <w:rsid w:val="00E2126B"/>
    <w:rsid w:val="00E2194F"/>
    <w:rsid w:val="00E22094"/>
    <w:rsid w:val="00E221FB"/>
    <w:rsid w:val="00E2246D"/>
    <w:rsid w:val="00E22ED7"/>
    <w:rsid w:val="00E2340D"/>
    <w:rsid w:val="00E23AA7"/>
    <w:rsid w:val="00E23E17"/>
    <w:rsid w:val="00E23E8A"/>
    <w:rsid w:val="00E25110"/>
    <w:rsid w:val="00E2673E"/>
    <w:rsid w:val="00E278A2"/>
    <w:rsid w:val="00E27DDC"/>
    <w:rsid w:val="00E3091D"/>
    <w:rsid w:val="00E316FF"/>
    <w:rsid w:val="00E32898"/>
    <w:rsid w:val="00E33175"/>
    <w:rsid w:val="00E355F6"/>
    <w:rsid w:val="00E35759"/>
    <w:rsid w:val="00E36E64"/>
    <w:rsid w:val="00E370C9"/>
    <w:rsid w:val="00E40206"/>
    <w:rsid w:val="00E420B0"/>
    <w:rsid w:val="00E4335D"/>
    <w:rsid w:val="00E43574"/>
    <w:rsid w:val="00E45BE2"/>
    <w:rsid w:val="00E50336"/>
    <w:rsid w:val="00E5039A"/>
    <w:rsid w:val="00E504AD"/>
    <w:rsid w:val="00E50B42"/>
    <w:rsid w:val="00E51031"/>
    <w:rsid w:val="00E51131"/>
    <w:rsid w:val="00E524E4"/>
    <w:rsid w:val="00E52FBD"/>
    <w:rsid w:val="00E530FC"/>
    <w:rsid w:val="00E5374A"/>
    <w:rsid w:val="00E53A34"/>
    <w:rsid w:val="00E54846"/>
    <w:rsid w:val="00E54B1F"/>
    <w:rsid w:val="00E5624B"/>
    <w:rsid w:val="00E56ED8"/>
    <w:rsid w:val="00E56FF2"/>
    <w:rsid w:val="00E60047"/>
    <w:rsid w:val="00E600B6"/>
    <w:rsid w:val="00E603B0"/>
    <w:rsid w:val="00E6246D"/>
    <w:rsid w:val="00E64EE5"/>
    <w:rsid w:val="00E651AE"/>
    <w:rsid w:val="00E70ADC"/>
    <w:rsid w:val="00E71C66"/>
    <w:rsid w:val="00E71D60"/>
    <w:rsid w:val="00E7207C"/>
    <w:rsid w:val="00E740E3"/>
    <w:rsid w:val="00E7463E"/>
    <w:rsid w:val="00E74907"/>
    <w:rsid w:val="00E77F75"/>
    <w:rsid w:val="00E808A5"/>
    <w:rsid w:val="00E8090B"/>
    <w:rsid w:val="00E83095"/>
    <w:rsid w:val="00E84532"/>
    <w:rsid w:val="00E85401"/>
    <w:rsid w:val="00E8578A"/>
    <w:rsid w:val="00E85957"/>
    <w:rsid w:val="00E86A17"/>
    <w:rsid w:val="00E871D4"/>
    <w:rsid w:val="00E9085F"/>
    <w:rsid w:val="00E90914"/>
    <w:rsid w:val="00E91843"/>
    <w:rsid w:val="00E927EC"/>
    <w:rsid w:val="00E92B2B"/>
    <w:rsid w:val="00E940F7"/>
    <w:rsid w:val="00E94A9A"/>
    <w:rsid w:val="00E9577B"/>
    <w:rsid w:val="00E95C64"/>
    <w:rsid w:val="00E96D5F"/>
    <w:rsid w:val="00E977AB"/>
    <w:rsid w:val="00E97AB5"/>
    <w:rsid w:val="00EA0187"/>
    <w:rsid w:val="00EA0BCC"/>
    <w:rsid w:val="00EA1E8F"/>
    <w:rsid w:val="00EA3481"/>
    <w:rsid w:val="00EA3957"/>
    <w:rsid w:val="00EA39FA"/>
    <w:rsid w:val="00EA4FE7"/>
    <w:rsid w:val="00EB0EA0"/>
    <w:rsid w:val="00EB18BC"/>
    <w:rsid w:val="00EB1AD4"/>
    <w:rsid w:val="00EB22B7"/>
    <w:rsid w:val="00EB29E7"/>
    <w:rsid w:val="00EB2B18"/>
    <w:rsid w:val="00EB33BB"/>
    <w:rsid w:val="00EB4328"/>
    <w:rsid w:val="00EB5570"/>
    <w:rsid w:val="00EB5A90"/>
    <w:rsid w:val="00EB6083"/>
    <w:rsid w:val="00EB6A2B"/>
    <w:rsid w:val="00EB704F"/>
    <w:rsid w:val="00EB7F0D"/>
    <w:rsid w:val="00EC035C"/>
    <w:rsid w:val="00EC15DF"/>
    <w:rsid w:val="00EC20BE"/>
    <w:rsid w:val="00EC27B9"/>
    <w:rsid w:val="00EC3ADF"/>
    <w:rsid w:val="00EC400C"/>
    <w:rsid w:val="00EC5554"/>
    <w:rsid w:val="00EC73BD"/>
    <w:rsid w:val="00EC7897"/>
    <w:rsid w:val="00ED0328"/>
    <w:rsid w:val="00ED04D8"/>
    <w:rsid w:val="00ED0DF4"/>
    <w:rsid w:val="00ED27F0"/>
    <w:rsid w:val="00ED4638"/>
    <w:rsid w:val="00ED4D67"/>
    <w:rsid w:val="00ED4FBF"/>
    <w:rsid w:val="00ED59BA"/>
    <w:rsid w:val="00EE1513"/>
    <w:rsid w:val="00EE18CB"/>
    <w:rsid w:val="00EE2EEE"/>
    <w:rsid w:val="00EE3242"/>
    <w:rsid w:val="00EE5304"/>
    <w:rsid w:val="00EE57D4"/>
    <w:rsid w:val="00EE7851"/>
    <w:rsid w:val="00EE786A"/>
    <w:rsid w:val="00EF1EA8"/>
    <w:rsid w:val="00EF294F"/>
    <w:rsid w:val="00EF4CFA"/>
    <w:rsid w:val="00EF4D95"/>
    <w:rsid w:val="00EF610F"/>
    <w:rsid w:val="00EF7EF4"/>
    <w:rsid w:val="00F0075A"/>
    <w:rsid w:val="00F0098B"/>
    <w:rsid w:val="00F01CA9"/>
    <w:rsid w:val="00F0481E"/>
    <w:rsid w:val="00F049F1"/>
    <w:rsid w:val="00F05462"/>
    <w:rsid w:val="00F058CB"/>
    <w:rsid w:val="00F06D93"/>
    <w:rsid w:val="00F076FF"/>
    <w:rsid w:val="00F07FBF"/>
    <w:rsid w:val="00F07FC4"/>
    <w:rsid w:val="00F1064F"/>
    <w:rsid w:val="00F119D1"/>
    <w:rsid w:val="00F1544D"/>
    <w:rsid w:val="00F15F37"/>
    <w:rsid w:val="00F17439"/>
    <w:rsid w:val="00F213B0"/>
    <w:rsid w:val="00F227FB"/>
    <w:rsid w:val="00F23FA3"/>
    <w:rsid w:val="00F27775"/>
    <w:rsid w:val="00F27D71"/>
    <w:rsid w:val="00F27FA0"/>
    <w:rsid w:val="00F32A65"/>
    <w:rsid w:val="00F32B58"/>
    <w:rsid w:val="00F335D6"/>
    <w:rsid w:val="00F3384F"/>
    <w:rsid w:val="00F339E1"/>
    <w:rsid w:val="00F33EBF"/>
    <w:rsid w:val="00F36F05"/>
    <w:rsid w:val="00F40266"/>
    <w:rsid w:val="00F40365"/>
    <w:rsid w:val="00F41FC4"/>
    <w:rsid w:val="00F420E3"/>
    <w:rsid w:val="00F4255A"/>
    <w:rsid w:val="00F42BA7"/>
    <w:rsid w:val="00F4480B"/>
    <w:rsid w:val="00F46E32"/>
    <w:rsid w:val="00F47702"/>
    <w:rsid w:val="00F47749"/>
    <w:rsid w:val="00F479CE"/>
    <w:rsid w:val="00F47AC8"/>
    <w:rsid w:val="00F5337B"/>
    <w:rsid w:val="00F54E71"/>
    <w:rsid w:val="00F55833"/>
    <w:rsid w:val="00F56D6B"/>
    <w:rsid w:val="00F57A60"/>
    <w:rsid w:val="00F60554"/>
    <w:rsid w:val="00F6464A"/>
    <w:rsid w:val="00F65E5D"/>
    <w:rsid w:val="00F71DB3"/>
    <w:rsid w:val="00F75BE8"/>
    <w:rsid w:val="00F806A9"/>
    <w:rsid w:val="00F822B8"/>
    <w:rsid w:val="00F83571"/>
    <w:rsid w:val="00F841C5"/>
    <w:rsid w:val="00F84E4E"/>
    <w:rsid w:val="00F85B02"/>
    <w:rsid w:val="00F862B1"/>
    <w:rsid w:val="00F918A0"/>
    <w:rsid w:val="00F9225A"/>
    <w:rsid w:val="00F92F10"/>
    <w:rsid w:val="00F94CB1"/>
    <w:rsid w:val="00F96287"/>
    <w:rsid w:val="00FA0647"/>
    <w:rsid w:val="00FA2E4B"/>
    <w:rsid w:val="00FA2E87"/>
    <w:rsid w:val="00FA7979"/>
    <w:rsid w:val="00FB025A"/>
    <w:rsid w:val="00FB02E4"/>
    <w:rsid w:val="00FB0C27"/>
    <w:rsid w:val="00FB287C"/>
    <w:rsid w:val="00FB4EA8"/>
    <w:rsid w:val="00FB5467"/>
    <w:rsid w:val="00FB5D4F"/>
    <w:rsid w:val="00FB6829"/>
    <w:rsid w:val="00FB6955"/>
    <w:rsid w:val="00FB7864"/>
    <w:rsid w:val="00FC14D8"/>
    <w:rsid w:val="00FC1D3D"/>
    <w:rsid w:val="00FC24EB"/>
    <w:rsid w:val="00FC2B01"/>
    <w:rsid w:val="00FC30D0"/>
    <w:rsid w:val="00FC3721"/>
    <w:rsid w:val="00FC4131"/>
    <w:rsid w:val="00FC684B"/>
    <w:rsid w:val="00FD0235"/>
    <w:rsid w:val="00FD0F36"/>
    <w:rsid w:val="00FD160D"/>
    <w:rsid w:val="00FD32C8"/>
    <w:rsid w:val="00FD621C"/>
    <w:rsid w:val="00FD796B"/>
    <w:rsid w:val="00FD79A1"/>
    <w:rsid w:val="00FD7BE0"/>
    <w:rsid w:val="00FE028E"/>
    <w:rsid w:val="00FE2517"/>
    <w:rsid w:val="00FE25FC"/>
    <w:rsid w:val="00FE3EB8"/>
    <w:rsid w:val="00FE4261"/>
    <w:rsid w:val="00FE542A"/>
    <w:rsid w:val="00FE659D"/>
    <w:rsid w:val="00FE7963"/>
    <w:rsid w:val="00FF0AE8"/>
    <w:rsid w:val="00FF35CC"/>
    <w:rsid w:val="00FF3E30"/>
    <w:rsid w:val="00FF450E"/>
    <w:rsid w:val="00FF616C"/>
    <w:rsid w:val="00FF6924"/>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0BE43F5"/>
  <w15:chartTrackingRefBased/>
  <w15:docId w15:val="{49EA26D4-2C0B-4DA2-B983-9C55D2D0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36"/>
    <w:rPr>
      <w:rFonts w:ascii="Times New Roman" w:eastAsia="Times New Roman" w:hAnsi="Times New Roman"/>
      <w:sz w:val="28"/>
      <w:szCs w:val="28"/>
    </w:rPr>
  </w:style>
  <w:style w:type="paragraph" w:styleId="Heading1">
    <w:name w:val="heading 1"/>
    <w:basedOn w:val="Normal"/>
    <w:next w:val="Normal"/>
    <w:qFormat/>
    <w:rsid w:val="00DA2A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803D87"/>
    <w:pPr>
      <w:keepNext/>
      <w:spacing w:before="240" w:after="60"/>
      <w:outlineLvl w:val="1"/>
    </w:pPr>
    <w:rPr>
      <w:rFonts w:ascii="Cambria" w:hAnsi="Cambria"/>
      <w:b/>
      <w:bCs/>
      <w:i/>
      <w:iCs/>
      <w:lang w:val="x-none" w:eastAsia="x-none"/>
    </w:rPr>
  </w:style>
  <w:style w:type="paragraph" w:styleId="Heading3">
    <w:name w:val="heading 3"/>
    <w:basedOn w:val="Normal"/>
    <w:next w:val="Normal"/>
    <w:qFormat/>
    <w:rsid w:val="00DA2A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42B83"/>
    <w:pPr>
      <w:keepNext/>
      <w:spacing w:before="240" w:after="60"/>
      <w:outlineLvl w:val="3"/>
    </w:pPr>
    <w:rPr>
      <w:rFonts w:ascii="Calibri" w:hAnsi="Calibri"/>
      <w:b/>
      <w:bCs/>
    </w:rPr>
  </w:style>
  <w:style w:type="paragraph" w:styleId="Heading6">
    <w:name w:val="heading 6"/>
    <w:basedOn w:val="Normal"/>
    <w:next w:val="Normal"/>
    <w:link w:val="Heading6Char"/>
    <w:qFormat/>
    <w:rsid w:val="00B378F6"/>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B378F6"/>
    <w:rPr>
      <w:rFonts w:ascii="Times New Roman" w:eastAsia="Times New Roman" w:hAnsi="Times New Roman" w:cs="Times New Roman"/>
      <w:b/>
      <w:bCs/>
    </w:rPr>
  </w:style>
  <w:style w:type="paragraph" w:styleId="NormalWeb">
    <w:name w:val="Normal (Web)"/>
    <w:basedOn w:val="Normal"/>
    <w:link w:val="NormalWebChar"/>
    <w:rsid w:val="00B378F6"/>
    <w:pPr>
      <w:spacing w:before="100" w:beforeAutospacing="1" w:after="100" w:afterAutospacing="1"/>
    </w:pPr>
    <w:rPr>
      <w:color w:val="000000"/>
      <w:sz w:val="24"/>
      <w:szCs w:val="24"/>
      <w:lang w:val="x-none" w:eastAsia="x-none"/>
    </w:rPr>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Cha, Cha, Ch,f"/>
    <w:basedOn w:val="Normal"/>
    <w:link w:val="FootnoteTextChar"/>
    <w:uiPriority w:val="99"/>
    <w:qFormat/>
    <w:rsid w:val="00B378F6"/>
    <w:rPr>
      <w:sz w:val="20"/>
      <w:szCs w:val="20"/>
      <w:lang w:val="x-none" w:eastAsia="x-none"/>
    </w:rPr>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link w:val="FootnoteText"/>
    <w:uiPriority w:val="99"/>
    <w:qFormat/>
    <w:rsid w:val="00B378F6"/>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f11"/>
    <w:link w:val="1"/>
    <w:qFormat/>
    <w:rsid w:val="00B378F6"/>
    <w:rPr>
      <w:vertAlign w:val="superscript"/>
    </w:rPr>
  </w:style>
  <w:style w:type="paragraph" w:styleId="Footer">
    <w:name w:val="footer"/>
    <w:basedOn w:val="Normal"/>
    <w:link w:val="FooterChar"/>
    <w:uiPriority w:val="99"/>
    <w:rsid w:val="00B378F6"/>
    <w:pPr>
      <w:tabs>
        <w:tab w:val="center" w:pos="4320"/>
        <w:tab w:val="right" w:pos="8640"/>
      </w:tabs>
    </w:pPr>
    <w:rPr>
      <w:lang w:val="x-none" w:eastAsia="x-none"/>
    </w:rPr>
  </w:style>
  <w:style w:type="character" w:customStyle="1" w:styleId="FooterChar">
    <w:name w:val="Footer Char"/>
    <w:link w:val="Footer"/>
    <w:uiPriority w:val="99"/>
    <w:rsid w:val="00B378F6"/>
    <w:rPr>
      <w:rFonts w:ascii="Times New Roman" w:eastAsia="Times New Roman" w:hAnsi="Times New Roman" w:cs="Times New Roman"/>
      <w:sz w:val="28"/>
      <w:szCs w:val="28"/>
    </w:rPr>
  </w:style>
  <w:style w:type="character" w:styleId="PageNumber">
    <w:name w:val="page number"/>
    <w:basedOn w:val="DefaultParagraphFont"/>
    <w:rsid w:val="00B378F6"/>
  </w:style>
  <w:style w:type="paragraph" w:styleId="BodyText">
    <w:name w:val="Body Text"/>
    <w:basedOn w:val="Normal"/>
    <w:link w:val="BodyTextChar"/>
    <w:unhideWhenUsed/>
    <w:rsid w:val="00B378F6"/>
    <w:pPr>
      <w:spacing w:after="120"/>
    </w:pPr>
    <w:rPr>
      <w:sz w:val="24"/>
      <w:szCs w:val="24"/>
      <w:lang w:val="x-none" w:eastAsia="x-none"/>
    </w:rPr>
  </w:style>
  <w:style w:type="character" w:customStyle="1" w:styleId="BodyTextChar">
    <w:name w:val="Body Text Char"/>
    <w:link w:val="BodyText"/>
    <w:rsid w:val="00B378F6"/>
    <w:rPr>
      <w:rFonts w:ascii="Times New Roman" w:eastAsia="Times New Roman" w:hAnsi="Times New Roman" w:cs="Times New Roman"/>
      <w:sz w:val="24"/>
      <w:szCs w:val="24"/>
    </w:rPr>
  </w:style>
  <w:style w:type="character" w:customStyle="1" w:styleId="normalchar">
    <w:name w:val="normal__char"/>
    <w:basedOn w:val="DefaultParagraphFont"/>
    <w:rsid w:val="00B378F6"/>
  </w:style>
  <w:style w:type="paragraph" w:customStyle="1" w:styleId="CharCharCharCharCharCharChar">
    <w:name w:val="Char Char Char Char Char Char Char"/>
    <w:basedOn w:val="Normal"/>
    <w:semiHidden/>
    <w:rsid w:val="0091132C"/>
    <w:pPr>
      <w:spacing w:after="160" w:line="240" w:lineRule="exact"/>
    </w:pPr>
    <w:rPr>
      <w:rFonts w:ascii="Arial" w:hAnsi="Arial" w:cs="Arial"/>
      <w:sz w:val="22"/>
      <w:szCs w:val="22"/>
    </w:rPr>
  </w:style>
  <w:style w:type="paragraph" w:customStyle="1" w:styleId="Char">
    <w:name w:val="Char"/>
    <w:basedOn w:val="Normal"/>
    <w:rsid w:val="00487C2E"/>
    <w:pPr>
      <w:pageBreakBefore/>
      <w:spacing w:before="100" w:beforeAutospacing="1" w:after="100" w:afterAutospacing="1"/>
    </w:pPr>
    <w:rPr>
      <w:rFonts w:ascii="Tahoma" w:hAnsi="Tahoma" w:cs="Tahoma"/>
      <w:sz w:val="20"/>
      <w:szCs w:val="20"/>
    </w:rPr>
  </w:style>
  <w:style w:type="paragraph" w:styleId="EndnoteText">
    <w:name w:val="endnote text"/>
    <w:basedOn w:val="Normal"/>
    <w:link w:val="EndnoteTextChar"/>
    <w:rsid w:val="003E1E80"/>
    <w:rPr>
      <w:sz w:val="20"/>
      <w:szCs w:val="20"/>
      <w:lang w:val="x-none" w:eastAsia="x-none"/>
    </w:rPr>
  </w:style>
  <w:style w:type="character" w:customStyle="1" w:styleId="EndnoteTextChar">
    <w:name w:val="Endnote Text Char"/>
    <w:link w:val="EndnoteText"/>
    <w:rsid w:val="003E1E80"/>
    <w:rPr>
      <w:rFonts w:ascii="Times New Roman" w:eastAsia="Times New Roman" w:hAnsi="Times New Roman"/>
      <w:lang w:val="x-none" w:eastAsia="x-none"/>
    </w:rPr>
  </w:style>
  <w:style w:type="character" w:styleId="EndnoteReference">
    <w:name w:val="endnote reference"/>
    <w:rsid w:val="003E1E80"/>
    <w:rPr>
      <w:vertAlign w:val="superscript"/>
    </w:rPr>
  </w:style>
  <w:style w:type="paragraph" w:styleId="BodyTextIndent2">
    <w:name w:val="Body Text Indent 2"/>
    <w:basedOn w:val="Normal"/>
    <w:link w:val="BodyTextIndent2Char"/>
    <w:uiPriority w:val="99"/>
    <w:semiHidden/>
    <w:unhideWhenUsed/>
    <w:rsid w:val="00682409"/>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682409"/>
    <w:rPr>
      <w:rFonts w:ascii="Times New Roman" w:eastAsia="Times New Roman" w:hAnsi="Times New Roman"/>
      <w:sz w:val="28"/>
      <w:szCs w:val="28"/>
    </w:rPr>
  </w:style>
  <w:style w:type="paragraph" w:styleId="BodyTextIndent">
    <w:name w:val="Body Text Indent"/>
    <w:basedOn w:val="Normal"/>
    <w:link w:val="BodyTextIndentChar"/>
    <w:rsid w:val="00DA2AE9"/>
    <w:pPr>
      <w:spacing w:before="120"/>
      <w:ind w:firstLine="720"/>
      <w:jc w:val="both"/>
    </w:pPr>
    <w:rPr>
      <w:spacing w:val="-2"/>
      <w:szCs w:val="24"/>
    </w:rPr>
  </w:style>
  <w:style w:type="character" w:styleId="Strong">
    <w:name w:val="Strong"/>
    <w:uiPriority w:val="22"/>
    <w:qFormat/>
    <w:rsid w:val="00DA2AE9"/>
    <w:rPr>
      <w:b/>
      <w:bCs/>
    </w:rPr>
  </w:style>
  <w:style w:type="character" w:styleId="Emphasis">
    <w:name w:val="Emphasis"/>
    <w:qFormat/>
    <w:rsid w:val="00DA2AE9"/>
    <w:rPr>
      <w:i/>
      <w:iCs/>
    </w:rPr>
  </w:style>
  <w:style w:type="paragraph" w:styleId="BalloonText">
    <w:name w:val="Balloon Text"/>
    <w:basedOn w:val="Normal"/>
    <w:link w:val="BalloonTextChar"/>
    <w:uiPriority w:val="99"/>
    <w:semiHidden/>
    <w:unhideWhenUsed/>
    <w:rsid w:val="00112BA4"/>
    <w:rPr>
      <w:rFonts w:ascii="Tahoma" w:hAnsi="Tahoma"/>
      <w:sz w:val="16"/>
      <w:szCs w:val="16"/>
    </w:rPr>
  </w:style>
  <w:style w:type="character" w:customStyle="1" w:styleId="BalloonTextChar">
    <w:name w:val="Balloon Text Char"/>
    <w:link w:val="BalloonText"/>
    <w:uiPriority w:val="99"/>
    <w:semiHidden/>
    <w:rsid w:val="00112BA4"/>
    <w:rPr>
      <w:rFonts w:ascii="Tahoma" w:eastAsia="Times New Roman" w:hAnsi="Tahoma" w:cs="Tahoma"/>
      <w:sz w:val="16"/>
      <w:szCs w:val="16"/>
      <w:lang w:val="en-US" w:eastAsia="en-US"/>
    </w:rPr>
  </w:style>
  <w:style w:type="character" w:customStyle="1" w:styleId="Heading2Char">
    <w:name w:val="Heading 2 Char"/>
    <w:link w:val="Heading2"/>
    <w:uiPriority w:val="9"/>
    <w:rsid w:val="00803D87"/>
    <w:rPr>
      <w:rFonts w:ascii="Cambria" w:eastAsia="Times New Roman" w:hAnsi="Cambria"/>
      <w:b/>
      <w:bCs/>
      <w:i/>
      <w:iCs/>
      <w:sz w:val="28"/>
      <w:szCs w:val="28"/>
      <w:lang w:val="x-none" w:eastAsia="x-none"/>
    </w:rPr>
  </w:style>
  <w:style w:type="character" w:customStyle="1" w:styleId="NormalWebChar">
    <w:name w:val="Normal (Web) Char"/>
    <w:link w:val="NormalWeb"/>
    <w:rsid w:val="002937CF"/>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671E"/>
    <w:pPr>
      <w:tabs>
        <w:tab w:val="center" w:pos="4680"/>
        <w:tab w:val="right" w:pos="9360"/>
      </w:tabs>
    </w:pPr>
    <w:rPr>
      <w:lang w:val="x-none" w:eastAsia="x-none"/>
    </w:rPr>
  </w:style>
  <w:style w:type="character" w:customStyle="1" w:styleId="HeaderChar">
    <w:name w:val="Header Char"/>
    <w:link w:val="Header"/>
    <w:uiPriority w:val="99"/>
    <w:rsid w:val="00CB671E"/>
    <w:rPr>
      <w:rFonts w:ascii="Times New Roman" w:eastAsia="Times New Roman" w:hAnsi="Times New Roman"/>
      <w:sz w:val="28"/>
      <w:szCs w:val="28"/>
    </w:rPr>
  </w:style>
  <w:style w:type="paragraph" w:customStyle="1" w:styleId="1">
    <w:name w:val="Знак сноски 1"/>
    <w:aliases w:val="10,Re,BVI f"/>
    <w:basedOn w:val="Normal"/>
    <w:link w:val="FootnoteReference"/>
    <w:qFormat/>
    <w:rsid w:val="000E1421"/>
    <w:pPr>
      <w:spacing w:before="100" w:line="240" w:lineRule="exact"/>
    </w:pPr>
    <w:rPr>
      <w:rFonts w:ascii="Calibri" w:eastAsia="Calibri" w:hAnsi="Calibri"/>
      <w:sz w:val="20"/>
      <w:szCs w:val="20"/>
      <w:vertAlign w:val="superscript"/>
      <w:lang w:val="x-none" w:eastAsia="x-none"/>
    </w:rPr>
  </w:style>
  <w:style w:type="paragraph" w:customStyle="1" w:styleId="p1">
    <w:name w:val="p1"/>
    <w:basedOn w:val="Normal"/>
    <w:rsid w:val="004959F5"/>
    <w:pPr>
      <w:spacing w:before="100" w:beforeAutospacing="1" w:after="100" w:afterAutospacing="1"/>
    </w:pPr>
    <w:rPr>
      <w:sz w:val="24"/>
      <w:szCs w:val="24"/>
    </w:rPr>
  </w:style>
  <w:style w:type="character" w:customStyle="1" w:styleId="s1">
    <w:name w:val="s1"/>
    <w:rsid w:val="008B36FA"/>
  </w:style>
  <w:style w:type="character" w:customStyle="1" w:styleId="label-info">
    <w:name w:val="label-info"/>
    <w:rsid w:val="009700F7"/>
  </w:style>
  <w:style w:type="character" w:customStyle="1" w:styleId="apple-converted-space">
    <w:name w:val="apple-converted-space"/>
    <w:rsid w:val="00684ABA"/>
  </w:style>
  <w:style w:type="character" w:customStyle="1" w:styleId="fontstyle01">
    <w:name w:val="fontstyle01"/>
    <w:rsid w:val="00684ABA"/>
    <w:rPr>
      <w:rFonts w:ascii="Times New Roman" w:hAnsi="Times New Roman" w:cs="Times New Roman" w:hint="default"/>
      <w:b w:val="0"/>
      <w:bCs w:val="0"/>
      <w:i w:val="0"/>
      <w:iCs w:val="0"/>
      <w:color w:val="000000"/>
      <w:sz w:val="28"/>
      <w:szCs w:val="28"/>
    </w:rPr>
  </w:style>
  <w:style w:type="paragraph" w:customStyle="1" w:styleId="n-dieu">
    <w:name w:val="n-dieu"/>
    <w:basedOn w:val="Normal"/>
    <w:rsid w:val="00A12857"/>
    <w:pPr>
      <w:spacing w:before="120" w:line="340" w:lineRule="exact"/>
      <w:ind w:firstLine="720"/>
      <w:jc w:val="both"/>
    </w:pPr>
    <w:rPr>
      <w:szCs w:val="20"/>
      <w:lang w:val="en-GB"/>
    </w:rPr>
  </w:style>
  <w:style w:type="character" w:customStyle="1" w:styleId="Heading4Char">
    <w:name w:val="Heading 4 Char"/>
    <w:link w:val="Heading4"/>
    <w:uiPriority w:val="9"/>
    <w:semiHidden/>
    <w:rsid w:val="00D42B83"/>
    <w:rPr>
      <w:rFonts w:ascii="Calibri" w:eastAsia="Times New Roman" w:hAnsi="Calibri" w:cs="Times New Roman"/>
      <w:b/>
      <w:bCs/>
      <w:sz w:val="28"/>
      <w:szCs w:val="28"/>
    </w:rPr>
  </w:style>
  <w:style w:type="character" w:customStyle="1" w:styleId="BodyTextIndentChar">
    <w:name w:val="Body Text Indent Char"/>
    <w:link w:val="BodyTextIndent"/>
    <w:rsid w:val="00E079DC"/>
    <w:rPr>
      <w:rFonts w:ascii="Times New Roman" w:eastAsia="Times New Roman" w:hAnsi="Times New Roman"/>
      <w:spacing w:val="-2"/>
      <w:sz w:val="28"/>
      <w:szCs w:val="24"/>
    </w:rPr>
  </w:style>
  <w:style w:type="character" w:customStyle="1" w:styleId="FootnoteTextChar1">
    <w:name w:val="Footnote Text Char1"/>
    <w:aliases w:val="Char9 Char1,Footnote Text Char Char Char Char Char Char Char1,Footnote Text Char Char Char Char Char Char Ch Char Char Char Char Char1,Footnote Text Char Char Char Char Char Char Ch Char Char Char Char Char Char C Char Char1,fn Char"/>
    <w:uiPriority w:val="99"/>
    <w:semiHidden/>
    <w:rsid w:val="00B5553E"/>
    <w:rPr>
      <w:rFonts w:ascii="Times New Roman" w:eastAsia="Times New Roman" w:hAnsi="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51031"/>
    <w:pPr>
      <w:spacing w:before="100" w:line="240" w:lineRule="exact"/>
    </w:pPr>
    <w:rPr>
      <w:rFonts w:eastAsia="Arial"/>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9407">
      <w:bodyDiv w:val="1"/>
      <w:marLeft w:val="0"/>
      <w:marRight w:val="0"/>
      <w:marTop w:val="0"/>
      <w:marBottom w:val="0"/>
      <w:divBdr>
        <w:top w:val="none" w:sz="0" w:space="0" w:color="auto"/>
        <w:left w:val="none" w:sz="0" w:space="0" w:color="auto"/>
        <w:bottom w:val="none" w:sz="0" w:space="0" w:color="auto"/>
        <w:right w:val="none" w:sz="0" w:space="0" w:color="auto"/>
      </w:divBdr>
    </w:div>
    <w:div w:id="229969658">
      <w:bodyDiv w:val="1"/>
      <w:marLeft w:val="0"/>
      <w:marRight w:val="0"/>
      <w:marTop w:val="0"/>
      <w:marBottom w:val="0"/>
      <w:divBdr>
        <w:top w:val="none" w:sz="0" w:space="0" w:color="auto"/>
        <w:left w:val="none" w:sz="0" w:space="0" w:color="auto"/>
        <w:bottom w:val="none" w:sz="0" w:space="0" w:color="auto"/>
        <w:right w:val="none" w:sz="0" w:space="0" w:color="auto"/>
      </w:divBdr>
    </w:div>
    <w:div w:id="399787648">
      <w:bodyDiv w:val="1"/>
      <w:marLeft w:val="0"/>
      <w:marRight w:val="0"/>
      <w:marTop w:val="0"/>
      <w:marBottom w:val="0"/>
      <w:divBdr>
        <w:top w:val="none" w:sz="0" w:space="0" w:color="auto"/>
        <w:left w:val="none" w:sz="0" w:space="0" w:color="auto"/>
        <w:bottom w:val="none" w:sz="0" w:space="0" w:color="auto"/>
        <w:right w:val="none" w:sz="0" w:space="0" w:color="auto"/>
      </w:divBdr>
    </w:div>
    <w:div w:id="552616507">
      <w:bodyDiv w:val="1"/>
      <w:marLeft w:val="0"/>
      <w:marRight w:val="0"/>
      <w:marTop w:val="0"/>
      <w:marBottom w:val="0"/>
      <w:divBdr>
        <w:top w:val="none" w:sz="0" w:space="0" w:color="auto"/>
        <w:left w:val="none" w:sz="0" w:space="0" w:color="auto"/>
        <w:bottom w:val="none" w:sz="0" w:space="0" w:color="auto"/>
        <w:right w:val="none" w:sz="0" w:space="0" w:color="auto"/>
      </w:divBdr>
    </w:div>
    <w:div w:id="639070704">
      <w:bodyDiv w:val="1"/>
      <w:marLeft w:val="0"/>
      <w:marRight w:val="0"/>
      <w:marTop w:val="0"/>
      <w:marBottom w:val="0"/>
      <w:divBdr>
        <w:top w:val="none" w:sz="0" w:space="0" w:color="auto"/>
        <w:left w:val="none" w:sz="0" w:space="0" w:color="auto"/>
        <w:bottom w:val="none" w:sz="0" w:space="0" w:color="auto"/>
        <w:right w:val="none" w:sz="0" w:space="0" w:color="auto"/>
      </w:divBdr>
    </w:div>
    <w:div w:id="644626126">
      <w:bodyDiv w:val="1"/>
      <w:marLeft w:val="0"/>
      <w:marRight w:val="0"/>
      <w:marTop w:val="0"/>
      <w:marBottom w:val="0"/>
      <w:divBdr>
        <w:top w:val="none" w:sz="0" w:space="0" w:color="auto"/>
        <w:left w:val="none" w:sz="0" w:space="0" w:color="auto"/>
        <w:bottom w:val="none" w:sz="0" w:space="0" w:color="auto"/>
        <w:right w:val="none" w:sz="0" w:space="0" w:color="auto"/>
      </w:divBdr>
    </w:div>
    <w:div w:id="654913012">
      <w:bodyDiv w:val="1"/>
      <w:marLeft w:val="0"/>
      <w:marRight w:val="0"/>
      <w:marTop w:val="0"/>
      <w:marBottom w:val="0"/>
      <w:divBdr>
        <w:top w:val="none" w:sz="0" w:space="0" w:color="auto"/>
        <w:left w:val="none" w:sz="0" w:space="0" w:color="auto"/>
        <w:bottom w:val="none" w:sz="0" w:space="0" w:color="auto"/>
        <w:right w:val="none" w:sz="0" w:space="0" w:color="auto"/>
      </w:divBdr>
    </w:div>
    <w:div w:id="662590122">
      <w:bodyDiv w:val="1"/>
      <w:marLeft w:val="0"/>
      <w:marRight w:val="0"/>
      <w:marTop w:val="0"/>
      <w:marBottom w:val="0"/>
      <w:divBdr>
        <w:top w:val="none" w:sz="0" w:space="0" w:color="auto"/>
        <w:left w:val="none" w:sz="0" w:space="0" w:color="auto"/>
        <w:bottom w:val="none" w:sz="0" w:space="0" w:color="auto"/>
        <w:right w:val="none" w:sz="0" w:space="0" w:color="auto"/>
      </w:divBdr>
    </w:div>
    <w:div w:id="683165733">
      <w:bodyDiv w:val="1"/>
      <w:marLeft w:val="0"/>
      <w:marRight w:val="0"/>
      <w:marTop w:val="0"/>
      <w:marBottom w:val="0"/>
      <w:divBdr>
        <w:top w:val="none" w:sz="0" w:space="0" w:color="auto"/>
        <w:left w:val="none" w:sz="0" w:space="0" w:color="auto"/>
        <w:bottom w:val="none" w:sz="0" w:space="0" w:color="auto"/>
        <w:right w:val="none" w:sz="0" w:space="0" w:color="auto"/>
      </w:divBdr>
    </w:div>
    <w:div w:id="737749827">
      <w:bodyDiv w:val="1"/>
      <w:marLeft w:val="0"/>
      <w:marRight w:val="0"/>
      <w:marTop w:val="0"/>
      <w:marBottom w:val="0"/>
      <w:divBdr>
        <w:top w:val="none" w:sz="0" w:space="0" w:color="auto"/>
        <w:left w:val="none" w:sz="0" w:space="0" w:color="auto"/>
        <w:bottom w:val="none" w:sz="0" w:space="0" w:color="auto"/>
        <w:right w:val="none" w:sz="0" w:space="0" w:color="auto"/>
      </w:divBdr>
    </w:div>
    <w:div w:id="774710803">
      <w:bodyDiv w:val="1"/>
      <w:marLeft w:val="0"/>
      <w:marRight w:val="0"/>
      <w:marTop w:val="0"/>
      <w:marBottom w:val="0"/>
      <w:divBdr>
        <w:top w:val="none" w:sz="0" w:space="0" w:color="auto"/>
        <w:left w:val="none" w:sz="0" w:space="0" w:color="auto"/>
        <w:bottom w:val="none" w:sz="0" w:space="0" w:color="auto"/>
        <w:right w:val="none" w:sz="0" w:space="0" w:color="auto"/>
      </w:divBdr>
    </w:div>
    <w:div w:id="810438392">
      <w:bodyDiv w:val="1"/>
      <w:marLeft w:val="0"/>
      <w:marRight w:val="0"/>
      <w:marTop w:val="0"/>
      <w:marBottom w:val="0"/>
      <w:divBdr>
        <w:top w:val="none" w:sz="0" w:space="0" w:color="auto"/>
        <w:left w:val="none" w:sz="0" w:space="0" w:color="auto"/>
        <w:bottom w:val="none" w:sz="0" w:space="0" w:color="auto"/>
        <w:right w:val="none" w:sz="0" w:space="0" w:color="auto"/>
      </w:divBdr>
    </w:div>
    <w:div w:id="822504152">
      <w:bodyDiv w:val="1"/>
      <w:marLeft w:val="0"/>
      <w:marRight w:val="0"/>
      <w:marTop w:val="0"/>
      <w:marBottom w:val="0"/>
      <w:divBdr>
        <w:top w:val="none" w:sz="0" w:space="0" w:color="auto"/>
        <w:left w:val="none" w:sz="0" w:space="0" w:color="auto"/>
        <w:bottom w:val="none" w:sz="0" w:space="0" w:color="auto"/>
        <w:right w:val="none" w:sz="0" w:space="0" w:color="auto"/>
      </w:divBdr>
    </w:div>
    <w:div w:id="834490379">
      <w:bodyDiv w:val="1"/>
      <w:marLeft w:val="0"/>
      <w:marRight w:val="0"/>
      <w:marTop w:val="0"/>
      <w:marBottom w:val="0"/>
      <w:divBdr>
        <w:top w:val="none" w:sz="0" w:space="0" w:color="auto"/>
        <w:left w:val="none" w:sz="0" w:space="0" w:color="auto"/>
        <w:bottom w:val="none" w:sz="0" w:space="0" w:color="auto"/>
        <w:right w:val="none" w:sz="0" w:space="0" w:color="auto"/>
      </w:divBdr>
    </w:div>
    <w:div w:id="993727597">
      <w:bodyDiv w:val="1"/>
      <w:marLeft w:val="0"/>
      <w:marRight w:val="0"/>
      <w:marTop w:val="0"/>
      <w:marBottom w:val="0"/>
      <w:divBdr>
        <w:top w:val="none" w:sz="0" w:space="0" w:color="auto"/>
        <w:left w:val="none" w:sz="0" w:space="0" w:color="auto"/>
        <w:bottom w:val="none" w:sz="0" w:space="0" w:color="auto"/>
        <w:right w:val="none" w:sz="0" w:space="0" w:color="auto"/>
      </w:divBdr>
    </w:div>
    <w:div w:id="1035928088">
      <w:bodyDiv w:val="1"/>
      <w:marLeft w:val="0"/>
      <w:marRight w:val="0"/>
      <w:marTop w:val="0"/>
      <w:marBottom w:val="0"/>
      <w:divBdr>
        <w:top w:val="none" w:sz="0" w:space="0" w:color="auto"/>
        <w:left w:val="none" w:sz="0" w:space="0" w:color="auto"/>
        <w:bottom w:val="none" w:sz="0" w:space="0" w:color="auto"/>
        <w:right w:val="none" w:sz="0" w:space="0" w:color="auto"/>
      </w:divBdr>
    </w:div>
    <w:div w:id="1288001695">
      <w:bodyDiv w:val="1"/>
      <w:marLeft w:val="0"/>
      <w:marRight w:val="0"/>
      <w:marTop w:val="0"/>
      <w:marBottom w:val="0"/>
      <w:divBdr>
        <w:top w:val="none" w:sz="0" w:space="0" w:color="auto"/>
        <w:left w:val="none" w:sz="0" w:space="0" w:color="auto"/>
        <w:bottom w:val="none" w:sz="0" w:space="0" w:color="auto"/>
        <w:right w:val="none" w:sz="0" w:space="0" w:color="auto"/>
      </w:divBdr>
    </w:div>
    <w:div w:id="1391030017">
      <w:bodyDiv w:val="1"/>
      <w:marLeft w:val="0"/>
      <w:marRight w:val="0"/>
      <w:marTop w:val="0"/>
      <w:marBottom w:val="0"/>
      <w:divBdr>
        <w:top w:val="none" w:sz="0" w:space="0" w:color="auto"/>
        <w:left w:val="none" w:sz="0" w:space="0" w:color="auto"/>
        <w:bottom w:val="none" w:sz="0" w:space="0" w:color="auto"/>
        <w:right w:val="none" w:sz="0" w:space="0" w:color="auto"/>
      </w:divBdr>
    </w:div>
    <w:div w:id="1452288795">
      <w:bodyDiv w:val="1"/>
      <w:marLeft w:val="0"/>
      <w:marRight w:val="0"/>
      <w:marTop w:val="0"/>
      <w:marBottom w:val="0"/>
      <w:divBdr>
        <w:top w:val="none" w:sz="0" w:space="0" w:color="auto"/>
        <w:left w:val="none" w:sz="0" w:space="0" w:color="auto"/>
        <w:bottom w:val="none" w:sz="0" w:space="0" w:color="auto"/>
        <w:right w:val="none" w:sz="0" w:space="0" w:color="auto"/>
      </w:divBdr>
    </w:div>
    <w:div w:id="1559631320">
      <w:bodyDiv w:val="1"/>
      <w:marLeft w:val="0"/>
      <w:marRight w:val="0"/>
      <w:marTop w:val="0"/>
      <w:marBottom w:val="0"/>
      <w:divBdr>
        <w:top w:val="none" w:sz="0" w:space="0" w:color="auto"/>
        <w:left w:val="none" w:sz="0" w:space="0" w:color="auto"/>
        <w:bottom w:val="none" w:sz="0" w:space="0" w:color="auto"/>
        <w:right w:val="none" w:sz="0" w:space="0" w:color="auto"/>
      </w:divBdr>
    </w:div>
    <w:div w:id="1643584021">
      <w:bodyDiv w:val="1"/>
      <w:marLeft w:val="0"/>
      <w:marRight w:val="0"/>
      <w:marTop w:val="0"/>
      <w:marBottom w:val="0"/>
      <w:divBdr>
        <w:top w:val="none" w:sz="0" w:space="0" w:color="auto"/>
        <w:left w:val="none" w:sz="0" w:space="0" w:color="auto"/>
        <w:bottom w:val="none" w:sz="0" w:space="0" w:color="auto"/>
        <w:right w:val="none" w:sz="0" w:space="0" w:color="auto"/>
      </w:divBdr>
    </w:div>
    <w:div w:id="1668902698">
      <w:bodyDiv w:val="1"/>
      <w:marLeft w:val="0"/>
      <w:marRight w:val="0"/>
      <w:marTop w:val="0"/>
      <w:marBottom w:val="0"/>
      <w:divBdr>
        <w:top w:val="none" w:sz="0" w:space="0" w:color="auto"/>
        <w:left w:val="none" w:sz="0" w:space="0" w:color="auto"/>
        <w:bottom w:val="none" w:sz="0" w:space="0" w:color="auto"/>
        <w:right w:val="none" w:sz="0" w:space="0" w:color="auto"/>
      </w:divBdr>
    </w:div>
    <w:div w:id="1775860112">
      <w:bodyDiv w:val="1"/>
      <w:marLeft w:val="0"/>
      <w:marRight w:val="0"/>
      <w:marTop w:val="0"/>
      <w:marBottom w:val="0"/>
      <w:divBdr>
        <w:top w:val="none" w:sz="0" w:space="0" w:color="auto"/>
        <w:left w:val="none" w:sz="0" w:space="0" w:color="auto"/>
        <w:bottom w:val="none" w:sz="0" w:space="0" w:color="auto"/>
        <w:right w:val="none" w:sz="0" w:space="0" w:color="auto"/>
      </w:divBdr>
    </w:div>
    <w:div w:id="1792816682">
      <w:bodyDiv w:val="1"/>
      <w:marLeft w:val="0"/>
      <w:marRight w:val="0"/>
      <w:marTop w:val="0"/>
      <w:marBottom w:val="0"/>
      <w:divBdr>
        <w:top w:val="none" w:sz="0" w:space="0" w:color="auto"/>
        <w:left w:val="none" w:sz="0" w:space="0" w:color="auto"/>
        <w:bottom w:val="none" w:sz="0" w:space="0" w:color="auto"/>
        <w:right w:val="none" w:sz="0" w:space="0" w:color="auto"/>
      </w:divBdr>
    </w:div>
    <w:div w:id="1851874333">
      <w:bodyDiv w:val="1"/>
      <w:marLeft w:val="0"/>
      <w:marRight w:val="0"/>
      <w:marTop w:val="0"/>
      <w:marBottom w:val="0"/>
      <w:divBdr>
        <w:top w:val="none" w:sz="0" w:space="0" w:color="auto"/>
        <w:left w:val="none" w:sz="0" w:space="0" w:color="auto"/>
        <w:bottom w:val="none" w:sz="0" w:space="0" w:color="auto"/>
        <w:right w:val="none" w:sz="0" w:space="0" w:color="auto"/>
      </w:divBdr>
    </w:div>
    <w:div w:id="1918974382">
      <w:bodyDiv w:val="1"/>
      <w:marLeft w:val="0"/>
      <w:marRight w:val="0"/>
      <w:marTop w:val="0"/>
      <w:marBottom w:val="0"/>
      <w:divBdr>
        <w:top w:val="none" w:sz="0" w:space="0" w:color="auto"/>
        <w:left w:val="none" w:sz="0" w:space="0" w:color="auto"/>
        <w:bottom w:val="none" w:sz="0" w:space="0" w:color="auto"/>
        <w:right w:val="none" w:sz="0" w:space="0" w:color="auto"/>
      </w:divBdr>
    </w:div>
    <w:div w:id="1986664264">
      <w:bodyDiv w:val="1"/>
      <w:marLeft w:val="0"/>
      <w:marRight w:val="0"/>
      <w:marTop w:val="0"/>
      <w:marBottom w:val="0"/>
      <w:divBdr>
        <w:top w:val="none" w:sz="0" w:space="0" w:color="auto"/>
        <w:left w:val="none" w:sz="0" w:space="0" w:color="auto"/>
        <w:bottom w:val="none" w:sz="0" w:space="0" w:color="auto"/>
        <w:right w:val="none" w:sz="0" w:space="0" w:color="auto"/>
      </w:divBdr>
    </w:div>
    <w:div w:id="2016684038">
      <w:bodyDiv w:val="1"/>
      <w:marLeft w:val="0"/>
      <w:marRight w:val="0"/>
      <w:marTop w:val="0"/>
      <w:marBottom w:val="0"/>
      <w:divBdr>
        <w:top w:val="none" w:sz="0" w:space="0" w:color="auto"/>
        <w:left w:val="none" w:sz="0" w:space="0" w:color="auto"/>
        <w:bottom w:val="none" w:sz="0" w:space="0" w:color="auto"/>
        <w:right w:val="none" w:sz="0" w:space="0" w:color="auto"/>
      </w:divBdr>
    </w:div>
    <w:div w:id="2019577152">
      <w:bodyDiv w:val="1"/>
      <w:marLeft w:val="0"/>
      <w:marRight w:val="0"/>
      <w:marTop w:val="0"/>
      <w:marBottom w:val="0"/>
      <w:divBdr>
        <w:top w:val="none" w:sz="0" w:space="0" w:color="auto"/>
        <w:left w:val="none" w:sz="0" w:space="0" w:color="auto"/>
        <w:bottom w:val="none" w:sz="0" w:space="0" w:color="auto"/>
        <w:right w:val="none" w:sz="0" w:space="0" w:color="auto"/>
      </w:divBdr>
    </w:div>
    <w:div w:id="2080906213">
      <w:bodyDiv w:val="1"/>
      <w:marLeft w:val="0"/>
      <w:marRight w:val="0"/>
      <w:marTop w:val="0"/>
      <w:marBottom w:val="0"/>
      <w:divBdr>
        <w:top w:val="none" w:sz="0" w:space="0" w:color="auto"/>
        <w:left w:val="none" w:sz="0" w:space="0" w:color="auto"/>
        <w:bottom w:val="none" w:sz="0" w:space="0" w:color="auto"/>
        <w:right w:val="none" w:sz="0" w:space="0" w:color="auto"/>
      </w:divBdr>
    </w:div>
    <w:div w:id="2123842892">
      <w:bodyDiv w:val="1"/>
      <w:marLeft w:val="0"/>
      <w:marRight w:val="0"/>
      <w:marTop w:val="0"/>
      <w:marBottom w:val="0"/>
      <w:divBdr>
        <w:top w:val="none" w:sz="0" w:space="0" w:color="auto"/>
        <w:left w:val="none" w:sz="0" w:space="0" w:color="auto"/>
        <w:bottom w:val="none" w:sz="0" w:space="0" w:color="auto"/>
        <w:right w:val="none" w:sz="0" w:space="0" w:color="auto"/>
      </w:divBdr>
    </w:div>
    <w:div w:id="213944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5D95-675D-44DB-8868-5D26C3A8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9920</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66332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18</cp:revision>
  <cp:lastPrinted>2025-07-09T06:28:00Z</cp:lastPrinted>
  <dcterms:created xsi:type="dcterms:W3CDTF">2025-07-08T12:34:00Z</dcterms:created>
  <dcterms:modified xsi:type="dcterms:W3CDTF">2025-07-09T06:28:00Z</dcterms:modified>
</cp:coreProperties>
</file>